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41A4" w14:textId="77777777" w:rsidR="00E113DE" w:rsidRDefault="00E113DE" w:rsidP="00E113DE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  <w:r w:rsidRPr="00016533">
        <w:rPr>
          <w:rFonts w:ascii="Verdana" w:hAnsi="Verdana" w:cs="Tahoma"/>
          <w:noProof/>
          <w:sz w:val="16"/>
          <w:szCs w:val="16"/>
        </w:rPr>
        <w:pict w14:anchorId="3BEC2BB7">
          <v:rect id="_x0000_s2392" style="position:absolute;left:0;text-align:left;margin-left:0;margin-top:-14.15pt;width:461.9pt;height:40.05pt;z-index:251638272" o:allowincell="f" stroked="f">
            <v:textbox style="mso-next-textbox:#_x0000_s2392">
              <w:txbxContent>
                <w:p w14:paraId="164BEE8E" w14:textId="77777777" w:rsidR="009F1C03" w:rsidRDefault="009F1C03" w:rsidP="00E113DE">
                  <w:pPr>
                    <w:pStyle w:val="Tekstpodstawowy2"/>
                    <w:jc w:val="center"/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</w:pPr>
                  <w:r w:rsidRPr="002059F4"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  <w:t>Schemat blokowy procesu klejenia materaców</w:t>
                  </w:r>
                </w:p>
                <w:p w14:paraId="7A0B8A4F" w14:textId="77777777" w:rsidR="009F1C03" w:rsidRPr="00310D20" w:rsidRDefault="009F1C03" w:rsidP="00E113DE">
                  <w:pPr>
                    <w:pStyle w:val="Tekstpodstawowy2"/>
                    <w:jc w:val="center"/>
                    <w:rPr>
                      <w:i/>
                      <w:sz w:val="20"/>
                      <w:szCs w:val="20"/>
                      <w:lang w:val="pl-PL"/>
                    </w:rPr>
                  </w:pPr>
                  <w:r w:rsidRPr="00310D20">
                    <w:rPr>
                      <w:rFonts w:ascii="Verdana" w:hAnsi="Verdana" w:cs="Times New Roman"/>
                      <w:i/>
                      <w:sz w:val="18"/>
                      <w:szCs w:val="18"/>
                      <w:lang w:val="pl-PL" w:eastAsia="pl-PL"/>
                    </w:rPr>
                    <w:t xml:space="preserve">Centrum Produkcji </w:t>
                  </w:r>
                  <w:r w:rsidR="003771FF">
                    <w:rPr>
                      <w:rFonts w:ascii="Verdana" w:hAnsi="Verdana" w:cs="Times New Roman"/>
                      <w:i/>
                      <w:sz w:val="18"/>
                      <w:szCs w:val="18"/>
                      <w:lang w:val="pl-PL" w:eastAsia="pl-PL"/>
                    </w:rPr>
                    <w:t>Sprężyn</w:t>
                  </w:r>
                </w:p>
              </w:txbxContent>
            </v:textbox>
          </v:rect>
        </w:pict>
      </w:r>
    </w:p>
    <w:p w14:paraId="5EA0FC1B" w14:textId="77777777" w:rsidR="00E113DE" w:rsidRDefault="00E113DE" w:rsidP="00E113DE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p w14:paraId="60F4753E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113DE" w:rsidRPr="00016533" w14:paraId="1B1F9F32" w14:textId="77777777" w:rsidTr="000A6B9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D42B8C5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B730F7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45DE2D93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8742EE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E113DE" w:rsidRPr="00016533" w14:paraId="03E7F777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B0906" w14:textId="77777777" w:rsidR="00E113DE" w:rsidRPr="00185AE9" w:rsidRDefault="00E113DE" w:rsidP="000A6B9E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Opracował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E613" w14:textId="77777777" w:rsidR="00310D20" w:rsidRDefault="00BF0600" w:rsidP="00310D20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Katarzyna Rybarczyk</w:t>
            </w:r>
          </w:p>
          <w:p w14:paraId="325837E7" w14:textId="77777777" w:rsidR="00E113DE" w:rsidRPr="0004115C" w:rsidRDefault="00310D20" w:rsidP="00310D20">
            <w:pPr>
              <w:pStyle w:val="Default"/>
            </w:pP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Inżynier Procesu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Technolog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559F4" w14:textId="77777777" w:rsidR="00E113DE" w:rsidRPr="00185AE9" w:rsidRDefault="00FF60D6" w:rsidP="000A6B9E">
            <w:r>
              <w:rPr>
                <w:rFonts w:ascii="Calibri" w:hAnsi="Calibri"/>
              </w:rPr>
              <w:t>2023-09-12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D8F5" w14:textId="77777777" w:rsidR="00E113DE" w:rsidRPr="00185AE9" w:rsidRDefault="00E113DE" w:rsidP="000A6B9E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E113DE" w:rsidRPr="00016533" w14:paraId="456191C8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D3624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  <w:r w:rsidRPr="00185AE9">
              <w:rPr>
                <w:rFonts w:ascii="Verdana" w:hAnsi="Verdana" w:cs="Tahoma"/>
                <w:sz w:val="16"/>
                <w:szCs w:val="16"/>
              </w:rPr>
              <w:t>Sprawdził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2FFD6" w14:textId="77777777" w:rsidR="00E113DE" w:rsidRDefault="003771FF" w:rsidP="000A6B9E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Krzysztof Jaworski</w:t>
            </w:r>
          </w:p>
          <w:p w14:paraId="1D7D78DB" w14:textId="77777777" w:rsidR="00E113DE" w:rsidRPr="0004115C" w:rsidRDefault="00E113DE" w:rsidP="000A6B9E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92214D" w14:textId="77777777" w:rsidR="00E113DE" w:rsidRPr="00185AE9" w:rsidRDefault="00FF60D6" w:rsidP="000A6B9E">
            <w:r>
              <w:rPr>
                <w:rFonts w:ascii="Calibri" w:hAnsi="Calibri"/>
              </w:rPr>
              <w:t>2023-09-12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8C93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E113DE" w:rsidRPr="00016533" w14:paraId="3A566996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29034" w14:textId="77777777" w:rsidR="00E113DE" w:rsidRPr="00185AE9" w:rsidRDefault="00E113DE" w:rsidP="000A6B9E">
            <w:pPr>
              <w:pStyle w:val="Stopka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Zatwierdził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2FFF9" w14:textId="77777777" w:rsidR="003771FF" w:rsidRDefault="003771FF" w:rsidP="000A6B9E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Justyna Kuchniczak</w:t>
            </w:r>
          </w:p>
          <w:p w14:paraId="7622A834" w14:textId="77777777" w:rsidR="00E113DE" w:rsidRPr="0004115C" w:rsidRDefault="00E113DE" w:rsidP="000A6B9E">
            <w:pPr>
              <w:rPr>
                <w:i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Zapewnienia Jakości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BCE4D" w14:textId="77777777" w:rsidR="00E113DE" w:rsidRPr="00185AE9" w:rsidRDefault="00FF60D6" w:rsidP="000A6B9E">
            <w:r>
              <w:rPr>
                <w:rFonts w:ascii="Calibri" w:hAnsi="Calibri"/>
              </w:rPr>
              <w:t>2023-09-12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19BE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201D77FC" w14:textId="77777777" w:rsidR="00E113DE" w:rsidRDefault="00E113DE" w:rsidP="00E113DE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2590C5E1" w14:textId="77777777" w:rsidR="00E113DE" w:rsidRDefault="00E113DE" w:rsidP="00E113DE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3E041F95" w14:textId="77777777" w:rsidR="00E113DE" w:rsidRDefault="00E113DE" w:rsidP="00E113DE">
      <w:pPr>
        <w:pStyle w:val="Default"/>
        <w:tabs>
          <w:tab w:val="left" w:pos="3390"/>
        </w:tabs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  <w:r>
        <w:rPr>
          <w:rFonts w:ascii="Verdana" w:hAnsi="Verdana" w:cs="Tahoma"/>
          <w:b/>
          <w:color w:val="auto"/>
          <w:sz w:val="16"/>
          <w:szCs w:val="16"/>
        </w:rPr>
        <w:tab/>
      </w:r>
    </w:p>
    <w:p w14:paraId="3F3C5E9C" w14:textId="77777777" w:rsidR="00E113DE" w:rsidRDefault="00E113DE" w:rsidP="00E113DE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0A066B74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CEL INSTRUKCJI</w:t>
      </w:r>
    </w:p>
    <w:p w14:paraId="33550062" w14:textId="77777777" w:rsidR="00E113DE" w:rsidRPr="00016533" w:rsidRDefault="00E113DE" w:rsidP="00E113DE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016533">
        <w:rPr>
          <w:rFonts w:ascii="Verdana" w:hAnsi="Verdana" w:cs="Tahoma"/>
          <w:sz w:val="16"/>
          <w:szCs w:val="16"/>
        </w:rPr>
        <w:t xml:space="preserve"> </w:t>
      </w:r>
    </w:p>
    <w:p w14:paraId="5EFC6EC4" w14:textId="77777777" w:rsidR="00E113DE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ab/>
        <w:t xml:space="preserve">Celem instrukcji jest </w:t>
      </w:r>
      <w:r>
        <w:rPr>
          <w:rFonts w:ascii="Verdana" w:hAnsi="Verdana" w:cs="Arial"/>
          <w:color w:val="000000"/>
          <w:sz w:val="16"/>
          <w:szCs w:val="16"/>
          <w:lang w:val="pl-PL"/>
        </w:rPr>
        <w:t xml:space="preserve">opis blokowy procesu </w:t>
      </w: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 xml:space="preserve">klejenia </w:t>
      </w:r>
      <w:r w:rsidR="003771FF">
        <w:rPr>
          <w:rFonts w:ascii="Verdana" w:hAnsi="Verdana" w:cs="Arial"/>
          <w:color w:val="000000"/>
          <w:sz w:val="16"/>
          <w:szCs w:val="16"/>
          <w:lang w:val="pl-PL"/>
        </w:rPr>
        <w:t>formatek sprężynowych</w:t>
      </w: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 xml:space="preserve"> </w:t>
      </w:r>
      <w:r>
        <w:rPr>
          <w:rFonts w:ascii="Verdana" w:hAnsi="Verdana" w:cs="Arial"/>
          <w:color w:val="000000"/>
          <w:sz w:val="16"/>
          <w:szCs w:val="16"/>
          <w:lang w:val="pl-PL"/>
        </w:rPr>
        <w:t>na CP</w:t>
      </w:r>
      <w:r w:rsidR="003771FF">
        <w:rPr>
          <w:rFonts w:ascii="Verdana" w:hAnsi="Verdana" w:cs="Arial"/>
          <w:color w:val="000000"/>
          <w:sz w:val="16"/>
          <w:szCs w:val="16"/>
          <w:lang w:val="pl-PL"/>
        </w:rPr>
        <w:t>S na liniach</w:t>
      </w:r>
      <w:r>
        <w:rPr>
          <w:rFonts w:ascii="Verdana" w:hAnsi="Verdana" w:cs="Arial"/>
          <w:color w:val="000000"/>
          <w:sz w:val="16"/>
          <w:szCs w:val="16"/>
          <w:lang w:val="pl-PL"/>
        </w:rPr>
        <w:t xml:space="preserve"> </w:t>
      </w:r>
      <w:r w:rsidR="003771FF">
        <w:rPr>
          <w:rFonts w:ascii="Verdana" w:hAnsi="Verdana" w:cs="Arial"/>
          <w:color w:val="000000"/>
          <w:sz w:val="16"/>
          <w:szCs w:val="16"/>
          <w:lang w:val="pl-PL"/>
        </w:rPr>
        <w:t>DW i 4WL.</w:t>
      </w:r>
    </w:p>
    <w:p w14:paraId="153233C4" w14:textId="77777777" w:rsidR="00E113DE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41F8A285" w14:textId="77777777" w:rsidR="00E113DE" w:rsidRPr="00016533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7A7FAA9E" w14:textId="77777777" w:rsidR="00E113DE" w:rsidRPr="00016533" w:rsidRDefault="00E113DE" w:rsidP="00E113DE">
      <w:pPr>
        <w:pStyle w:val="Default"/>
        <w:ind w:left="360"/>
        <w:rPr>
          <w:rFonts w:ascii="Verdana" w:hAnsi="Verdana" w:cs="Tahoma"/>
          <w:b/>
          <w:color w:val="auto"/>
          <w:sz w:val="16"/>
          <w:szCs w:val="16"/>
        </w:rPr>
      </w:pPr>
    </w:p>
    <w:p w14:paraId="0EC17B98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PRZEDMIOT</w:t>
      </w:r>
    </w:p>
    <w:p w14:paraId="2FAF2400" w14:textId="77777777" w:rsidR="00E113DE" w:rsidRPr="00016533" w:rsidRDefault="00E113DE" w:rsidP="00E113DE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6D04ED2A" w14:textId="77777777" w:rsidR="00E113DE" w:rsidRDefault="00E113DE" w:rsidP="00D3027A">
      <w:pPr>
        <w:pStyle w:val="Default"/>
        <w:tabs>
          <w:tab w:val="left" w:pos="426"/>
        </w:tabs>
        <w:ind w:left="360"/>
        <w:jc w:val="both"/>
        <w:rPr>
          <w:rFonts w:ascii="Verdana" w:hAnsi="Verdana" w:cs="Arial"/>
          <w:sz w:val="16"/>
          <w:szCs w:val="16"/>
        </w:rPr>
      </w:pPr>
      <w:r w:rsidRPr="00016533">
        <w:rPr>
          <w:rFonts w:ascii="Verdana" w:hAnsi="Verdana" w:cs="Arial"/>
          <w:sz w:val="16"/>
          <w:szCs w:val="16"/>
        </w:rPr>
        <w:t xml:space="preserve">Przedmiotem instrukcji jest kontrola procesu klejenia stosowanego </w:t>
      </w:r>
      <w:r>
        <w:rPr>
          <w:rFonts w:ascii="Verdana" w:hAnsi="Verdana" w:cs="Arial"/>
          <w:sz w:val="16"/>
          <w:szCs w:val="16"/>
        </w:rPr>
        <w:t>przy</w:t>
      </w:r>
      <w:r w:rsidRPr="00016533">
        <w:rPr>
          <w:rFonts w:ascii="Verdana" w:hAnsi="Verdana" w:cs="Arial"/>
          <w:sz w:val="16"/>
          <w:szCs w:val="16"/>
        </w:rPr>
        <w:t xml:space="preserve"> produkcji </w:t>
      </w:r>
      <w:r w:rsidR="0076775E">
        <w:rPr>
          <w:rFonts w:ascii="Verdana" w:hAnsi="Verdana" w:cs="Arial"/>
          <w:sz w:val="16"/>
          <w:szCs w:val="16"/>
        </w:rPr>
        <w:t>formatek sprężynowych</w:t>
      </w:r>
      <w:r w:rsidRPr="00016533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na</w:t>
      </w:r>
      <w:r w:rsidR="0076775E">
        <w:rPr>
          <w:rFonts w:ascii="Verdana" w:hAnsi="Verdana" w:cs="Arial"/>
          <w:sz w:val="16"/>
          <w:szCs w:val="16"/>
        </w:rPr>
        <w:t xml:space="preserve"> CPS na</w:t>
      </w:r>
      <w:r>
        <w:rPr>
          <w:rFonts w:ascii="Verdana" w:hAnsi="Verdana" w:cs="Arial"/>
          <w:sz w:val="16"/>
          <w:szCs w:val="16"/>
        </w:rPr>
        <w:t xml:space="preserve"> </w:t>
      </w:r>
      <w:r w:rsidR="0076775E">
        <w:rPr>
          <w:rFonts w:ascii="Verdana" w:hAnsi="Verdana" w:cs="Arial"/>
          <w:sz w:val="16"/>
          <w:szCs w:val="16"/>
        </w:rPr>
        <w:t>liniach DW i 4WL</w:t>
      </w:r>
      <w:r w:rsidRPr="00016533">
        <w:rPr>
          <w:rFonts w:ascii="Verdana" w:hAnsi="Verdana" w:cs="Arial"/>
          <w:sz w:val="16"/>
          <w:szCs w:val="16"/>
        </w:rPr>
        <w:t>.</w:t>
      </w:r>
    </w:p>
    <w:p w14:paraId="710B43F0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583A4CBE" w14:textId="77777777" w:rsidR="00E113DE" w:rsidRPr="00016533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4F9EE6EB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14:paraId="1E0DB3AB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ZAKRES ODPOWIEDZIALNOŚCI</w:t>
      </w:r>
    </w:p>
    <w:p w14:paraId="0EB268FD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6D72586C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 przestrzeganie niniejszej instrukcji odpowiedzialność ponoszą brygadzista CP</w:t>
      </w:r>
      <w:r w:rsidR="0076775E">
        <w:rPr>
          <w:rFonts w:ascii="Verdana" w:hAnsi="Verdana" w:cs="Arial"/>
          <w:sz w:val="16"/>
          <w:szCs w:val="16"/>
        </w:rPr>
        <w:t>S DW i 4WL.</w:t>
      </w:r>
    </w:p>
    <w:p w14:paraId="56B70F02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47C7AF98" w14:textId="77777777" w:rsidR="00E113DE" w:rsidRPr="00016533" w:rsidRDefault="00E113DE" w:rsidP="00E113DE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14:paraId="52A83B53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2059F4">
        <w:rPr>
          <w:rFonts w:ascii="Verdana" w:hAnsi="Verdana" w:cs="Tahoma"/>
          <w:sz w:val="16"/>
          <w:szCs w:val="16"/>
        </w:rPr>
        <w:t xml:space="preserve"> </w:t>
      </w:r>
      <w:r w:rsidRPr="00D3027A">
        <w:rPr>
          <w:rFonts w:ascii="Verdana" w:hAnsi="Verdana" w:cs="Tahoma"/>
          <w:b/>
          <w:color w:val="auto"/>
          <w:sz w:val="20"/>
          <w:szCs w:val="20"/>
        </w:rPr>
        <w:t>OPIS</w:t>
      </w:r>
    </w:p>
    <w:p w14:paraId="1AF8C894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E113DE" w:rsidSect="00A0135B">
          <w:headerReference w:type="default" r:id="rId8"/>
          <w:footerReference w:type="default" r:id="rId9"/>
          <w:pgSz w:w="11906" w:h="16838" w:code="9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272"/>
        </w:sectPr>
      </w:pPr>
    </w:p>
    <w:p w14:paraId="55339F0B" w14:textId="77777777" w:rsidR="00E113DE" w:rsidRDefault="00BF060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lastRenderedPageBreak/>
        <w:pict w14:anchorId="6E55D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2434" type="#_x0000_t75" style="position:absolute;left:0;text-align:left;margin-left:477.75pt;margin-top:-52.15pt;width:26.4pt;height:26.4pt;z-index:251643392;visibility:visible">
            <v:imagedata r:id="rId10" o:title=""/>
          </v:shape>
        </w:pict>
      </w:r>
      <w:r w:rsidR="003D5B79">
        <w:rPr>
          <w:rFonts w:ascii="Verdana" w:hAnsi="Verdana" w:cs="Tahoma"/>
          <w:noProof/>
          <w:sz w:val="16"/>
          <w:szCs w:val="16"/>
        </w:rPr>
        <w:pict w14:anchorId="6F17BA4C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433" type="#_x0000_t176" style="position:absolute;left:0;text-align:left;margin-left:140.4pt;margin-top:-58.75pt;width:374.1pt;height:126.75pt;z-index:251642368" fillcolor="#c6d9f1">
            <v:textbox style="mso-next-textbox:#_x0000_s2433">
              <w:txbxContent>
                <w:p w14:paraId="70EA87A9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B040F2">
                    <w:rPr>
                      <w:rFonts w:ascii="Verdana" w:hAnsi="Verdana"/>
                      <w:lang w:val="pl-PL"/>
                    </w:rPr>
                    <w:t>Sprawdzenie i uzupełnienie poziomu kleju w zasobniku klejarki</w:t>
                  </w:r>
                  <w:r w:rsidR="002463B2">
                    <w:rPr>
                      <w:rFonts w:ascii="Verdana" w:hAnsi="Verdana"/>
                      <w:lang w:val="pl-PL"/>
                    </w:rPr>
                    <w:br/>
                  </w:r>
                </w:p>
                <w:tbl>
                  <w:tblPr>
                    <w:tblW w:w="7054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93"/>
                    <w:gridCol w:w="1559"/>
                    <w:gridCol w:w="3402"/>
                  </w:tblGrid>
                  <w:tr w:rsidR="00CA1902" w:rsidRPr="002D22C1" w14:paraId="499F91E1" w14:textId="77777777" w:rsidTr="00BF0600">
                    <w:trPr>
                      <w:trHeight w:val="366"/>
                      <w:jc w:val="center"/>
                    </w:trPr>
                    <w:tc>
                      <w:tcPr>
                        <w:tcW w:w="2093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7063651D" w14:textId="77777777" w:rsidR="00CA1902" w:rsidRPr="002D22C1" w:rsidRDefault="00CA1902" w:rsidP="000A2FF3">
                        <w:pPr>
                          <w:spacing w:line="360" w:lineRule="auto"/>
                          <w:ind w:right="389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302AFA27" w14:textId="77777777" w:rsidR="00CA1902" w:rsidRPr="002D22C1" w:rsidRDefault="00CA1902" w:rsidP="00CA1902">
                        <w:pPr>
                          <w:spacing w:line="360" w:lineRule="auto"/>
                          <w:ind w:right="389"/>
                          <w:jc w:val="right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Maszyna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</w:tcPr>
                      <w:p w14:paraId="7BCB844E" w14:textId="77777777" w:rsidR="00CA1902" w:rsidRPr="002D22C1" w:rsidRDefault="00CA1902" w:rsidP="000A2FF3">
                        <w:pPr>
                          <w:spacing w:line="360" w:lineRule="auto"/>
                          <w:ind w:right="389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Nazwa kleju</w:t>
                        </w:r>
                      </w:p>
                    </w:tc>
                  </w:tr>
                  <w:tr w:rsidR="00CA1902" w:rsidRPr="002D22C1" w14:paraId="51444EE3" w14:textId="77777777" w:rsidTr="00BF0600">
                    <w:trPr>
                      <w:trHeight w:val="610"/>
                      <w:jc w:val="center"/>
                    </w:trPr>
                    <w:tc>
                      <w:tcPr>
                        <w:tcW w:w="2093" w:type="dxa"/>
                        <w:vMerge w:val="restart"/>
                        <w:shd w:val="clear" w:color="auto" w:fill="auto"/>
                        <w:vAlign w:val="center"/>
                      </w:tcPr>
                      <w:p w14:paraId="09AC5429" w14:textId="77777777" w:rsidR="00CA1902" w:rsidRPr="002D22C1" w:rsidRDefault="00CA1902" w:rsidP="00CA1902">
                        <w:pPr>
                          <w:spacing w:line="360" w:lineRule="auto"/>
                          <w:ind w:right="-108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Klej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termotopliwy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33256031" w14:textId="77777777" w:rsidR="00CA1902" w:rsidRPr="003771FF" w:rsidRDefault="00CA1902" w:rsidP="000A2FF3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4WL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vAlign w:val="center"/>
                      </w:tcPr>
                      <w:p w14:paraId="3BE81397" w14:textId="77777777" w:rsidR="00CA1902" w:rsidRPr="003771FF" w:rsidRDefault="00CA1902" w:rsidP="00BF0600">
                        <w:pPr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3771FF">
                          <w:rPr>
                            <w:rFonts w:ascii="Verdana" w:hAnsi="Verdana"/>
                            <w:lang w:val="pl-PL"/>
                          </w:rPr>
                          <w:t>JOWAT TOPTHERM 231.60</w:t>
                        </w:r>
                        <w:r w:rsidR="003D5B79">
                          <w:rPr>
                            <w:rFonts w:ascii="Verdana" w:hAnsi="Verdana"/>
                            <w:lang w:val="pl-PL"/>
                          </w:rPr>
                          <w:t>/852</w:t>
                        </w:r>
                        <w:r w:rsidR="003D5B79" w:rsidRPr="003C15B6">
                          <w:rPr>
                            <w:rFonts w:ascii="Verdana" w:hAnsi="Verdana"/>
                            <w:lang w:val="pl-PL"/>
                          </w:rPr>
                          <w:t>.06</w:t>
                        </w:r>
                        <w:r w:rsidR="003C15B6">
                          <w:rPr>
                            <w:rFonts w:ascii="Verdana" w:hAnsi="Verdana"/>
                            <w:lang w:val="pl-PL"/>
                          </w:rPr>
                          <w:t xml:space="preserve"> </w:t>
                        </w:r>
                      </w:p>
                    </w:tc>
                  </w:tr>
                  <w:tr w:rsidR="00CA1902" w:rsidRPr="002D22C1" w14:paraId="3C038567" w14:textId="77777777" w:rsidTr="00BF0600">
                    <w:trPr>
                      <w:trHeight w:val="546"/>
                      <w:jc w:val="center"/>
                    </w:trPr>
                    <w:tc>
                      <w:tcPr>
                        <w:tcW w:w="2093" w:type="dxa"/>
                        <w:vMerge/>
                        <w:shd w:val="clear" w:color="auto" w:fill="auto"/>
                      </w:tcPr>
                      <w:p w14:paraId="44933BCC" w14:textId="77777777" w:rsidR="00CA1902" w:rsidRPr="002D22C1" w:rsidRDefault="00CA1902" w:rsidP="000A2FF3">
                        <w:pPr>
                          <w:spacing w:line="360" w:lineRule="auto"/>
                          <w:ind w:right="-108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5F69D913" w14:textId="77777777" w:rsidR="00CA1902" w:rsidRPr="003771FF" w:rsidRDefault="00CA1902" w:rsidP="000A2FF3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DW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vAlign w:val="center"/>
                      </w:tcPr>
                      <w:p w14:paraId="7AB9912E" w14:textId="77777777" w:rsidR="00CA1902" w:rsidRPr="003771FF" w:rsidRDefault="003C15B6" w:rsidP="000A2FF3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EUROTERM </w:t>
                        </w:r>
                        <w:r w:rsidR="005B7457" w:rsidRPr="00BF0600">
                          <w:rPr>
                            <w:rFonts w:ascii="Verdana" w:hAnsi="Verdana"/>
                            <w:lang w:val="pl-PL"/>
                          </w:rPr>
                          <w:t>ET 100 EVO</w:t>
                        </w:r>
                      </w:p>
                    </w:tc>
                  </w:tr>
                </w:tbl>
                <w:p w14:paraId="6E218546" w14:textId="77777777" w:rsidR="009F1C03" w:rsidRDefault="009F1C03" w:rsidP="00310D20">
                  <w:pPr>
                    <w:spacing w:line="360" w:lineRule="auto"/>
                    <w:ind w:right="389"/>
                    <w:rPr>
                      <w:rFonts w:ascii="Verdana" w:hAnsi="Verdana"/>
                      <w:lang w:val="pl-PL"/>
                    </w:rPr>
                  </w:pPr>
                </w:p>
                <w:p w14:paraId="1702CBDD" w14:textId="77777777" w:rsidR="009F1C03" w:rsidRDefault="009F1C03" w:rsidP="00310D20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61539375" w14:textId="77777777" w:rsidR="009F1C03" w:rsidRPr="00491B8D" w:rsidRDefault="009F1C03" w:rsidP="00310D20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 w:rsidR="00FE378C">
        <w:rPr>
          <w:rFonts w:ascii="Verdana" w:hAnsi="Verdana" w:cs="Tahoma"/>
          <w:noProof/>
          <w:sz w:val="16"/>
          <w:szCs w:val="16"/>
        </w:rPr>
        <w:pict w14:anchorId="7C52E207">
          <v:roundrect id="_x0000_s2432" style="position:absolute;left:0;text-align:left;margin-left:-35.75pt;margin-top:-9.25pt;width:147.6pt;height:132.25pt;z-index:-251675136" arcsize="10923f">
            <v:textbox style="mso-next-textbox:#_x0000_s2432">
              <w:txbxContent>
                <w:p w14:paraId="44B5110B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715BAEB5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654A3C2E" w14:textId="77777777" w:rsidR="009F1C03" w:rsidRDefault="009F1C03" w:rsidP="00310D20">
                  <w:pPr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4A6ADC">
                    <w:rPr>
                      <w:rFonts w:ascii="Verdana" w:hAnsi="Verdana"/>
                      <w:lang w:val="pl-PL"/>
                    </w:rPr>
                    <w:t>Temperatura otoczenia</w:t>
                  </w:r>
                </w:p>
                <w:p w14:paraId="6BF3963D" w14:textId="77777777" w:rsidR="009F1C03" w:rsidRDefault="009F1C03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 w:rsidRPr="004A6ADC">
                    <w:rPr>
                      <w:rFonts w:ascii="Verdana" w:hAnsi="Verdana"/>
                      <w:b/>
                      <w:lang w:val="pl-PL"/>
                    </w:rPr>
                    <w:t>Min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>. 15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 xml:space="preserve"> °C</w:t>
                  </w:r>
                </w:p>
                <w:p w14:paraId="7AD780B7" w14:textId="77777777" w:rsidR="00FE378C" w:rsidRDefault="00FE378C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Max. 3</w:t>
                  </w:r>
                  <w:r w:rsidR="0074313D">
                    <w:rPr>
                      <w:rFonts w:ascii="Verdana" w:hAnsi="Verdana"/>
                      <w:b/>
                      <w:lang w:val="pl-PL"/>
                    </w:rPr>
                    <w:t>6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 xml:space="preserve"> 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>°C</w:t>
                  </w:r>
                </w:p>
                <w:p w14:paraId="3871F5AD" w14:textId="77777777" w:rsidR="00FE378C" w:rsidRDefault="00FE378C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Wilgotność powietrza </w:t>
                  </w:r>
                </w:p>
                <w:p w14:paraId="06EAB7CE" w14:textId="77777777" w:rsidR="00FE378C" w:rsidRPr="00FE378C" w:rsidRDefault="00FE378C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N/D</w:t>
                  </w:r>
                </w:p>
                <w:p w14:paraId="759A1806" w14:textId="77777777" w:rsidR="009F1C03" w:rsidRPr="00310D20" w:rsidRDefault="009F1C03" w:rsidP="00310D20">
                  <w:pPr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roundrect>
        </w:pict>
      </w:r>
      <w:r w:rsidR="00310D20">
        <w:rPr>
          <w:rFonts w:ascii="Verdana" w:hAnsi="Verdana" w:cs="Tahoma"/>
          <w:noProof/>
          <w:sz w:val="16"/>
          <w:szCs w:val="16"/>
        </w:rPr>
        <w:pict w14:anchorId="12B62074">
          <v:shape id="_x0000_s2431" type="#_x0000_t75" style="position:absolute;left:0;text-align:left;margin-left:32.75pt;margin-top:-6.4pt;width:30.85pt;height:28.05pt;z-index:251640320">
            <v:imagedata r:id="rId11" o:title="Przechwytywanie"/>
            <w10:wrap type="square"/>
          </v:shape>
        </w:pict>
      </w:r>
    </w:p>
    <w:p w14:paraId="38695B90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CEA72BD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94084D2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B341CB2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93D992D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B2A3C3E" w14:textId="77777777" w:rsidR="00310D20" w:rsidRDefault="002463B2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7007C9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43" type="#_x0000_t32" style="position:absolute;left:0;text-align:left;margin-left:306.8pt;margin-top:8.2pt;width:0;height:18.6pt;z-index:251650560" o:connectortype="straight">
            <v:stroke endarrow="block"/>
          </v:shape>
        </w:pict>
      </w:r>
      <w:r w:rsidR="00310D20">
        <w:rPr>
          <w:rFonts w:ascii="Verdana" w:hAnsi="Verdana" w:cs="Tahoma"/>
          <w:noProof/>
          <w:sz w:val="16"/>
          <w:szCs w:val="16"/>
        </w:rPr>
        <w:pict w14:anchorId="75DD1CE4">
          <v:shape id="_x0000_s2438" type="#_x0000_t75" style="position:absolute;left:0;text-align:left;margin-left:698.4pt;margin-top:-15.3pt;width:26.4pt;height:26.4pt;z-index:251647488;visibility:visible">
            <v:imagedata r:id="rId12" o:title=""/>
          </v:shape>
        </w:pict>
      </w:r>
      <w:r w:rsidR="00310D20">
        <w:rPr>
          <w:rFonts w:ascii="Verdana" w:hAnsi="Verdana" w:cs="Tahoma"/>
          <w:noProof/>
          <w:sz w:val="16"/>
          <w:szCs w:val="16"/>
        </w:rPr>
        <w:pict w14:anchorId="3EAA4E57">
          <v:shape id="_x0000_s2437" type="#_x0000_t75" style="position:absolute;left:0;text-align:left;margin-left:698.5pt;margin-top:-57.8pt;width:26.4pt;height:26.4pt;z-index:251646464;visibility:visible">
            <v:imagedata r:id="rId10" o:title=""/>
          </v:shape>
        </w:pict>
      </w:r>
      <w:r w:rsidR="00310D20">
        <w:rPr>
          <w:rFonts w:ascii="Verdana" w:hAnsi="Verdana" w:cs="Tahoma"/>
          <w:noProof/>
          <w:sz w:val="16"/>
          <w:szCs w:val="16"/>
        </w:rPr>
        <w:pict w14:anchorId="268C2EA8">
          <v:shape id="_x0000_s2436" type="#_x0000_t176" style="position:absolute;left:0;text-align:left;margin-left:584.7pt;margin-top:-19.55pt;width:143.35pt;height:35.15pt;z-index:251645440" fillcolor="#f2f2f2">
            <v:textbox style="mso-next-textbox:#_x0000_s2436">
              <w:txbxContent>
                <w:p w14:paraId="7FA2371F" w14:textId="77777777" w:rsidR="009F1C03" w:rsidRPr="00491B8D" w:rsidRDefault="009F1C03" w:rsidP="00310D20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AUTOMATYCZNY</w:t>
                  </w:r>
                </w:p>
                <w:p w14:paraId="0D29AB08" w14:textId="77777777" w:rsidR="009F1C03" w:rsidRPr="00491B8D" w:rsidRDefault="009F1C03" w:rsidP="00310D20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 w:rsidR="00310D20">
        <w:rPr>
          <w:rFonts w:ascii="Verdana" w:hAnsi="Verdana" w:cs="Tahoma"/>
          <w:noProof/>
          <w:sz w:val="16"/>
          <w:szCs w:val="16"/>
        </w:rPr>
        <w:pict w14:anchorId="6AE6AEB5">
          <v:shape id="_x0000_s2435" type="#_x0000_t176" style="position:absolute;left:0;text-align:left;margin-left:584.7pt;margin-top:-61.6pt;width:143.35pt;height:33.7pt;z-index:251644416" fillcolor="#c6d9f1">
            <v:textbox style="mso-next-textbox:#_x0000_s2435">
              <w:txbxContent>
                <w:p w14:paraId="2F8CB7E4" w14:textId="77777777" w:rsidR="009F1C03" w:rsidRPr="001633A6" w:rsidRDefault="009F1C03" w:rsidP="00310D20">
                  <w:pPr>
                    <w:rPr>
                      <w:rFonts w:ascii="Verdana" w:hAnsi="Verdana"/>
                      <w:sz w:val="10"/>
                      <w:lang w:val="pl-PL"/>
                    </w:rPr>
                  </w:pPr>
                </w:p>
                <w:p w14:paraId="44778284" w14:textId="77777777" w:rsidR="009F1C03" w:rsidRPr="00491B8D" w:rsidRDefault="009F1C03" w:rsidP="00310D20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RĘCZNY</w:t>
                  </w:r>
                </w:p>
              </w:txbxContent>
            </v:textbox>
          </v:shape>
        </w:pict>
      </w:r>
    </w:p>
    <w:p w14:paraId="1E56221E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9679BA8" w14:textId="77777777" w:rsidR="00310D20" w:rsidRDefault="002463B2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EC94121">
          <v:shape id="_x0000_s2441" type="#_x0000_t176" style="position:absolute;left:0;text-align:left;margin-left:142.35pt;margin-top:8.65pt;width:371.5pt;height:186.2pt;z-index:251648512" fillcolor="#c6d9f1">
            <v:textbox style="mso-next-textbox:#_x0000_s2441">
              <w:txbxContent>
                <w:p w14:paraId="46F1C0FB" w14:textId="77777777" w:rsidR="009F1C03" w:rsidRDefault="009F1C03" w:rsidP="00C72624">
                  <w:pPr>
                    <w:tabs>
                      <w:tab w:val="left" w:pos="6237"/>
                    </w:tabs>
                    <w:spacing w:line="276" w:lineRule="auto"/>
                    <w:ind w:right="776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Wybranie odpowiedniego programu </w:t>
                  </w:r>
                  <w:r w:rsidR="00502FC5">
                    <w:rPr>
                      <w:rFonts w:ascii="Verdana" w:hAnsi="Verdana"/>
                      <w:lang w:val="pl-PL"/>
                    </w:rPr>
                    <w:t>na Assemblerze zgodnego</w:t>
                  </w:r>
                  <w:r>
                    <w:rPr>
                      <w:rFonts w:ascii="Verdana" w:hAnsi="Verdana"/>
                      <w:lang w:val="pl-PL"/>
                    </w:rPr>
                    <w:t xml:space="preserve"> z tabelą programów</w:t>
                  </w:r>
                </w:p>
                <w:p w14:paraId="438539A5" w14:textId="77777777" w:rsidR="009F1C03" w:rsidRDefault="009F1C03" w:rsidP="00C72624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98"/>
                    <w:gridCol w:w="1253"/>
                    <w:gridCol w:w="2210"/>
                    <w:gridCol w:w="1736"/>
                  </w:tblGrid>
                  <w:tr w:rsidR="005B7457" w:rsidRPr="002D22C1" w14:paraId="062A5329" w14:textId="77777777" w:rsidTr="005B7457">
                    <w:trPr>
                      <w:jc w:val="center"/>
                    </w:trPr>
                    <w:tc>
                      <w:tcPr>
                        <w:tcW w:w="1898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69014E53" w14:textId="77777777" w:rsidR="005B7457" w:rsidRPr="002D22C1" w:rsidRDefault="005B7457" w:rsidP="002463B2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1253" w:type="dxa"/>
                        <w:vAlign w:val="center"/>
                      </w:tcPr>
                      <w:p w14:paraId="7226A8C1" w14:textId="77777777" w:rsidR="005B7457" w:rsidRPr="002D22C1" w:rsidRDefault="005B7457" w:rsidP="005B7457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5B7457">
                          <w:rPr>
                            <w:rFonts w:ascii="Verdana" w:hAnsi="Verdana"/>
                            <w:lang w:val="pl-PL"/>
                          </w:rPr>
                          <w:t>Maszyna</w:t>
                        </w:r>
                      </w:p>
                    </w:tc>
                    <w:tc>
                      <w:tcPr>
                        <w:tcW w:w="2210" w:type="dxa"/>
                        <w:shd w:val="clear" w:color="auto" w:fill="auto"/>
                        <w:vAlign w:val="center"/>
                      </w:tcPr>
                      <w:p w14:paraId="5024F5D0" w14:textId="77777777" w:rsidR="005B7457" w:rsidRPr="002D22C1" w:rsidRDefault="005B7457" w:rsidP="002463B2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Temperatura pracy kleju</w:t>
                        </w:r>
                      </w:p>
                    </w:tc>
                    <w:tc>
                      <w:tcPr>
                        <w:tcW w:w="1736" w:type="dxa"/>
                        <w:vAlign w:val="center"/>
                      </w:tcPr>
                      <w:p w14:paraId="34F71696" w14:textId="77777777" w:rsidR="005B7457" w:rsidRPr="002D22C1" w:rsidRDefault="005B7457" w:rsidP="002463B2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*</w:t>
                        </w: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Ilość nakładanego kleju</w:t>
                        </w:r>
                      </w:p>
                    </w:tc>
                  </w:tr>
                  <w:tr w:rsidR="005B7457" w:rsidRPr="002D22C1" w14:paraId="74E76FB5" w14:textId="77777777" w:rsidTr="005B7457">
                    <w:trPr>
                      <w:jc w:val="center"/>
                    </w:trPr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14:paraId="20C4F721" w14:textId="77777777" w:rsidR="005B7457" w:rsidRPr="002D22C1" w:rsidRDefault="005B7457" w:rsidP="00D42F8A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3771FF">
                          <w:rPr>
                            <w:rFonts w:ascii="Verdana" w:hAnsi="Verdana"/>
                            <w:lang w:val="pl-PL"/>
                          </w:rPr>
                          <w:t>JOWAT TOPTHERM 231.60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>/852.06</w:t>
                        </w:r>
                      </w:p>
                    </w:tc>
                    <w:tc>
                      <w:tcPr>
                        <w:tcW w:w="1253" w:type="dxa"/>
                        <w:vAlign w:val="center"/>
                      </w:tcPr>
                      <w:p w14:paraId="3F497F69" w14:textId="77777777" w:rsidR="005B7457" w:rsidRDefault="005B7457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5B7457">
                          <w:rPr>
                            <w:rFonts w:ascii="Verdana" w:hAnsi="Verdana"/>
                            <w:lang w:val="pl-PL"/>
                          </w:rPr>
                          <w:t>4WL</w:t>
                        </w:r>
                      </w:p>
                    </w:tc>
                    <w:tc>
                      <w:tcPr>
                        <w:tcW w:w="2210" w:type="dxa"/>
                        <w:shd w:val="clear" w:color="auto" w:fill="auto"/>
                        <w:vAlign w:val="center"/>
                      </w:tcPr>
                      <w:p w14:paraId="01A9B17F" w14:textId="77777777" w:rsidR="005B7457" w:rsidRPr="002D22C1" w:rsidRDefault="005B7457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od 150 do 160 </w:t>
                        </w:r>
                        <w:r w:rsidRPr="00D42F8A">
                          <w:rPr>
                            <w:rFonts w:ascii="Verdana" w:hAnsi="Verdana"/>
                            <w:lang w:val="pl-PL"/>
                          </w:rPr>
                          <w:t>°C</w:t>
                        </w:r>
                      </w:p>
                    </w:tc>
                    <w:tc>
                      <w:tcPr>
                        <w:tcW w:w="1736" w:type="dxa"/>
                        <w:vAlign w:val="center"/>
                      </w:tcPr>
                      <w:p w14:paraId="660AFA26" w14:textId="77777777" w:rsidR="005B7457" w:rsidRDefault="005B7457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Od 1,</w:t>
                        </w:r>
                        <w:r w:rsidR="003C15B6">
                          <w:rPr>
                            <w:rFonts w:ascii="Verdana" w:hAnsi="Verdana"/>
                            <w:lang w:val="pl-PL"/>
                          </w:rPr>
                          <w:t>7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do 1,9</w:t>
                        </w:r>
                      </w:p>
                      <w:p w14:paraId="4E2B79AB" w14:textId="77777777" w:rsidR="005B7457" w:rsidRDefault="005B7457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5B7457">
                          <w:rPr>
                            <w:rFonts w:ascii="Verdana" w:hAnsi="Verdana"/>
                            <w:lang w:val="pl-PL"/>
                          </w:rPr>
                          <w:t>[g/pocket]</w:t>
                        </w:r>
                      </w:p>
                    </w:tc>
                  </w:tr>
                  <w:tr w:rsidR="005B7457" w:rsidRPr="002D22C1" w14:paraId="30935DB4" w14:textId="77777777" w:rsidTr="005B7457">
                    <w:trPr>
                      <w:trHeight w:val="714"/>
                      <w:jc w:val="center"/>
                    </w:trPr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14:paraId="6DB563BE" w14:textId="77777777" w:rsidR="005B7457" w:rsidRDefault="003C15B6" w:rsidP="00D42F8A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EUROTERM</w:t>
                        </w:r>
                        <w:r w:rsidR="005B7457" w:rsidRPr="00BF0600">
                          <w:rPr>
                            <w:rFonts w:ascii="Verdana" w:hAnsi="Verdana"/>
                            <w:lang w:val="pl-PL"/>
                          </w:rPr>
                          <w:t xml:space="preserve"> ET 100 EVO</w:t>
                        </w:r>
                      </w:p>
                    </w:tc>
                    <w:tc>
                      <w:tcPr>
                        <w:tcW w:w="1253" w:type="dxa"/>
                        <w:vAlign w:val="center"/>
                      </w:tcPr>
                      <w:p w14:paraId="62C06CED" w14:textId="77777777" w:rsidR="005B7457" w:rsidRDefault="005B7457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5B7457">
                          <w:rPr>
                            <w:rFonts w:ascii="Verdana" w:hAnsi="Verdana"/>
                            <w:lang w:val="pl-PL"/>
                          </w:rPr>
                          <w:t>DW</w:t>
                        </w:r>
                      </w:p>
                    </w:tc>
                    <w:tc>
                      <w:tcPr>
                        <w:tcW w:w="2210" w:type="dxa"/>
                        <w:shd w:val="clear" w:color="auto" w:fill="auto"/>
                        <w:vAlign w:val="center"/>
                      </w:tcPr>
                      <w:p w14:paraId="0B1FB883" w14:textId="77777777" w:rsidR="005B7457" w:rsidRDefault="005B7457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od 135 do 1</w:t>
                        </w:r>
                        <w:r w:rsidR="003C15B6">
                          <w:rPr>
                            <w:rFonts w:ascii="Verdana" w:hAnsi="Verdana"/>
                            <w:lang w:val="pl-PL"/>
                          </w:rPr>
                          <w:t>65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</w:t>
                        </w:r>
                        <w:r w:rsidRPr="005B7457">
                          <w:rPr>
                            <w:rFonts w:ascii="Verdana" w:hAnsi="Verdana"/>
                            <w:lang w:val="pl-PL"/>
                          </w:rPr>
                          <w:t>°C</w:t>
                        </w:r>
                      </w:p>
                    </w:tc>
                    <w:tc>
                      <w:tcPr>
                        <w:tcW w:w="1736" w:type="dxa"/>
                        <w:vAlign w:val="center"/>
                      </w:tcPr>
                      <w:p w14:paraId="5AF62918" w14:textId="77777777" w:rsidR="005B7457" w:rsidRDefault="005B7457" w:rsidP="005B7457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5B7457">
                          <w:rPr>
                            <w:rFonts w:ascii="Verdana" w:hAnsi="Verdana"/>
                            <w:lang w:val="pl-PL"/>
                          </w:rPr>
                          <w:t>od 0,6 do 1,0 [g/pocket]</w:t>
                        </w:r>
                      </w:p>
                    </w:tc>
                  </w:tr>
                </w:tbl>
                <w:p w14:paraId="207E9005" w14:textId="77777777" w:rsidR="009F1C03" w:rsidRDefault="009F1C03" w:rsidP="00C72624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p w14:paraId="3267CA30" w14:textId="77777777" w:rsidR="009F1C03" w:rsidRPr="00C6158A" w:rsidRDefault="009F1C03" w:rsidP="00C72624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sz w:val="18"/>
                      <w:szCs w:val="18"/>
                      <w:lang w:val="pl-PL"/>
                    </w:rPr>
                  </w:pPr>
                  <w:r w:rsidRPr="00C6158A">
                    <w:rPr>
                      <w:rFonts w:ascii="Verdana" w:hAnsi="Verdana"/>
                      <w:b/>
                      <w:sz w:val="18"/>
                      <w:szCs w:val="18"/>
                      <w:lang w:val="pl-PL"/>
                    </w:rPr>
                    <w:t>* W przypadku klejenia ręcznego nakładać klej zgodnie z instrukcją wykonania wyrobu</w:t>
                  </w:r>
                </w:p>
                <w:p w14:paraId="52C45A05" w14:textId="77777777" w:rsidR="009F1C03" w:rsidRPr="00491B8D" w:rsidRDefault="009F1C03" w:rsidP="00C72624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46CB762A" w14:textId="77777777" w:rsidR="00310D20" w:rsidRDefault="002463B2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79D44DB3">
          <v:shape id="_x0000_s2442" type="#_x0000_t75" style="position:absolute;left:0;text-align:left;margin-left:475.25pt;margin-top:5.85pt;width:26.4pt;height:26.4pt;z-index:251649536;visibility:visible">
            <v:imagedata r:id="rId10" o:title=""/>
          </v:shape>
        </w:pict>
      </w:r>
    </w:p>
    <w:p w14:paraId="068105F3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ECDE2D8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B842859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80CBACA" w14:textId="77777777" w:rsidR="00310D20" w:rsidRDefault="00FE378C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60B5CD80">
          <v:roundrect id="_x0000_s2462" style="position:absolute;left:0;text-align:left;margin-left:-35.75pt;margin-top:11.4pt;width:152.15pt;height:112.75pt;z-index:-251654656" arcsize="10923f">
            <v:textbox style="mso-next-textbox:#_x0000_s2462">
              <w:txbxContent>
                <w:p w14:paraId="0D0476B9" w14:textId="77777777" w:rsidR="009F1C03" w:rsidRDefault="009F1C03" w:rsidP="00752BB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7F4B51DF" w14:textId="77777777" w:rsidR="009F1C03" w:rsidRDefault="009F1C03" w:rsidP="00752BB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0790E0D6" w14:textId="77777777" w:rsidR="009F1C03" w:rsidRDefault="009F1C03" w:rsidP="00BF0600">
                  <w:pPr>
                    <w:spacing w:line="276" w:lineRule="auto"/>
                    <w:ind w:right="-144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Utrzymywanie porządku na  stanowisku pracy zgodnie ze Standardem czyszczenia i Inspekcji urządzenia</w:t>
                  </w:r>
                </w:p>
              </w:txbxContent>
            </v:textbox>
          </v:roundrect>
        </w:pict>
      </w:r>
    </w:p>
    <w:p w14:paraId="1B66DD22" w14:textId="77777777" w:rsidR="00310D20" w:rsidRDefault="00FE378C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3999A2E8">
          <v:shape id="_x0000_s2463" type="#_x0000_t75" style="position:absolute;left:0;text-align:left;margin-left:21.35pt;margin-top:8.75pt;width:30.55pt;height:28.2pt;z-index:-251653632">
            <v:imagedata r:id="rId13" o:title=""/>
          </v:shape>
        </w:pict>
      </w:r>
    </w:p>
    <w:p w14:paraId="543E1DAB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E050B6D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2943A6D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B923BBF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40AC13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BA22E1F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7D0336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94FDB17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794ECCE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74D6071" w14:textId="77777777" w:rsidR="005B7457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E79C571" w14:textId="77777777" w:rsidR="005B7457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098333A" w14:textId="77777777" w:rsidR="005B7457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9F2143C" w14:textId="77777777" w:rsidR="005B7457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6FF054F" w14:textId="77777777" w:rsidR="005B7457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560B7E57">
          <v:shape id="_x0000_s2444" type="#_x0000_t32" style="position:absolute;left:0;text-align:left;margin-left:309.75pt;margin-top:1.15pt;width:0;height:17.75pt;z-index:251651584" o:connectortype="straight">
            <v:stroke endarrow="block"/>
          </v:shape>
        </w:pict>
      </w:r>
    </w:p>
    <w:p w14:paraId="407B746D" w14:textId="77777777" w:rsidR="00310D20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11FAA434">
          <v:shape id="_x0000_s2465" type="#_x0000_t176" style="position:absolute;left:0;text-align:left;margin-left:140.4pt;margin-top:9.8pt;width:371.5pt;height:31.75pt;z-index:251663872" fillcolor="#c6d9f1">
            <v:textbox style="mso-next-textbox:#_x0000_s2465">
              <w:txbxContent>
                <w:p w14:paraId="23DF3C3A" w14:textId="77777777" w:rsidR="00E8072E" w:rsidRDefault="00E8072E" w:rsidP="00E8072E">
                  <w:pPr>
                    <w:tabs>
                      <w:tab w:val="left" w:pos="6237"/>
                    </w:tabs>
                    <w:spacing w:line="276" w:lineRule="auto"/>
                    <w:ind w:right="776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5B2E536F" w14:textId="77777777" w:rsidR="00310D20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577A1523">
          <v:shape id="_x0000_s2467" type="#_x0000_t75" style="position:absolute;left:0;text-align:left;margin-left:475.95pt;margin-top:2.55pt;width:26.4pt;height:26.4pt;z-index:251665920;visibility:visible">
            <v:imagedata r:id="rId10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0189CD0A">
          <v:shapetype id="_x0000_t202" coordsize="21600,21600" o:spt="202" path="m,l,21600r21600,l21600,xe">
            <v:stroke joinstyle="miter"/>
            <v:path gradientshapeok="t" o:connecttype="rect"/>
          </v:shapetype>
          <v:shape id="_x0000_s2466" type="#_x0000_t202" style="position:absolute;left:0;text-align:left;margin-left:149.75pt;margin-top:5.65pt;width:325.5pt;height:20.6pt;z-index:251664896" stroked="f" strokeweight="0">
            <v:fill opacity="0" color2="fill lighten(0)" o:opacity2="0" recolor="t" rotate="t" method="linear sigma" focus="100%" type="gradient"/>
            <v:textbox style="mso-next-textbox:#_x0000_s2466">
              <w:txbxContent>
                <w:p w14:paraId="5FCC5470" w14:textId="77777777" w:rsidR="00E8072E" w:rsidRPr="001633A6" w:rsidRDefault="00E8072E" w:rsidP="00E8072E">
                  <w:pPr>
                    <w:jc w:val="center"/>
                    <w:rPr>
                      <w:rFonts w:ascii="Verdana" w:hAnsi="Verdana"/>
                      <w:sz w:val="2"/>
                      <w:lang w:val="pl-PL"/>
                    </w:rPr>
                  </w:pPr>
                </w:p>
                <w:p w14:paraId="3CD040E7" w14:textId="77777777" w:rsidR="00E8072E" w:rsidRDefault="00FA50A2" w:rsidP="00FA50A2">
                  <w:pPr>
                    <w:jc w:val="center"/>
                  </w:pPr>
                  <w:r>
                    <w:rPr>
                      <w:rFonts w:ascii="Verdana" w:hAnsi="Verdana"/>
                      <w:lang w:val="pl-PL"/>
                    </w:rPr>
                    <w:t>Wprowadzenie wstęgi sprężyn z Coilera do Assemblera</w:t>
                  </w:r>
                </w:p>
              </w:txbxContent>
            </v:textbox>
          </v:shape>
        </w:pict>
      </w:r>
    </w:p>
    <w:p w14:paraId="1B43C15D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15DBFD1" w14:textId="77777777" w:rsidR="00310D20" w:rsidRDefault="00A704BF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1E8BACA3">
          <v:roundrect id="_x0000_s2458" style="position:absolute;left:0;text-align:left;margin-left:-34.45pt;margin-top:10.85pt;width:147.6pt;height:97.7pt;z-index:-251658752" arcsize="10923f">
            <v:textbox style="mso-next-textbox:#_x0000_s2458">
              <w:txbxContent>
                <w:p w14:paraId="443F1162" w14:textId="77777777" w:rsidR="009F1C03" w:rsidRDefault="009F1C03" w:rsidP="00BB63D2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28ABB9C" w14:textId="77777777" w:rsidR="009F1C03" w:rsidRDefault="009F1C03" w:rsidP="00BB63D2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5F4C35CC" w14:textId="77777777" w:rsidR="009F1C03" w:rsidRDefault="009F1C03" w:rsidP="00BF0600">
                  <w:pPr>
                    <w:spacing w:line="276" w:lineRule="auto"/>
                    <w:ind w:right="-144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Nieprawidłowości związane z procesem klejenia zgłaszać do działu DZJ oraz UR</w:t>
                  </w:r>
                </w:p>
              </w:txbxContent>
            </v:textbox>
          </v:roundrect>
        </w:pict>
      </w:r>
    </w:p>
    <w:p w14:paraId="54945CC9" w14:textId="77777777" w:rsidR="00310D20" w:rsidRDefault="005B7457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6F6A9EF0">
          <v:shape id="_x0000_s2395" type="#_x0000_t32" style="position:absolute;left:0;text-align:left;margin-left:309.75pt;margin-top:3.3pt;width:.05pt;height:36.1pt;z-index:251639296" o:connectortype="straight">
            <v:stroke endarrow="block"/>
          </v:shape>
        </w:pict>
      </w:r>
      <w:r w:rsidR="00A704BF">
        <w:rPr>
          <w:rFonts w:ascii="Verdana" w:hAnsi="Verdana" w:cs="Tahoma"/>
          <w:noProof/>
          <w:sz w:val="16"/>
          <w:szCs w:val="16"/>
        </w:rPr>
        <w:pict w14:anchorId="68604B98">
          <v:shape id="_x0000_s2459" type="#_x0000_t75" style="position:absolute;left:0;text-align:left;margin-left:21.35pt;margin-top:5.8pt;width:34.5pt;height:28.5pt;z-index:251658752">
            <v:imagedata r:id="rId14" o:title="depositphotos_17373645-stock-illustration-repair-and-service-icon"/>
          </v:shape>
        </w:pict>
      </w:r>
    </w:p>
    <w:p w14:paraId="5AB87D22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2A573B0" w14:textId="77777777" w:rsidR="00E113DE" w:rsidRPr="00C05CF5" w:rsidRDefault="00E113DE" w:rsidP="00E113DE">
      <w:pPr>
        <w:rPr>
          <w:lang w:val="pl-PL" w:eastAsia="pl-PL"/>
        </w:rPr>
      </w:pPr>
    </w:p>
    <w:p w14:paraId="50542E2F" w14:textId="77777777" w:rsidR="00E113DE" w:rsidRPr="00C05CF5" w:rsidRDefault="00586356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5140E5C0">
          <v:roundrect id="_x0000_s2447" style="position:absolute;margin-left:140.4pt;margin-top:8.5pt;width:371.5pt;height:88.35pt;z-index:251652608" arcsize="2828f" fillcolor="#f2f2f2">
            <v:textbox style="mso-next-textbox:#_x0000_s2447">
              <w:txbxContent>
                <w:p w14:paraId="101FB1CD" w14:textId="77777777" w:rsidR="0049102F" w:rsidRDefault="0049102F" w:rsidP="0049102F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Pobranie wstęgi i docięcie</w:t>
                  </w:r>
                </w:p>
                <w:p w14:paraId="2AF4C46A" w14:textId="77777777" w:rsidR="0049102F" w:rsidRPr="00491B8D" w:rsidRDefault="0049102F" w:rsidP="0049102F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Kontrola jakości wstęgi</w:t>
                  </w:r>
                </w:p>
                <w:p w14:paraId="0B1FE02A" w14:textId="77777777" w:rsidR="009F1C03" w:rsidRPr="00491B8D" w:rsidRDefault="009F1C03" w:rsidP="00AF673A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roundrect>
        </w:pict>
      </w:r>
    </w:p>
    <w:p w14:paraId="487C95AB" w14:textId="77777777" w:rsidR="00E113DE" w:rsidRPr="00C05CF5" w:rsidRDefault="005B7457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41BAE74B">
          <v:shape id="_x0000_s2450" type="#_x0000_t75" style="position:absolute;margin-left:479.95pt;margin-top:3.3pt;width:26.4pt;height:26.4pt;z-index:251655680;visibility:visible">
            <v:imagedata r:id="rId12" o:title=""/>
          </v:shape>
        </w:pict>
      </w:r>
    </w:p>
    <w:p w14:paraId="6E869DBB" w14:textId="77777777" w:rsidR="00E113DE" w:rsidRPr="00C05CF5" w:rsidRDefault="00E113DE" w:rsidP="00E113DE">
      <w:pPr>
        <w:rPr>
          <w:lang w:val="pl-PL" w:eastAsia="pl-PL"/>
        </w:rPr>
      </w:pPr>
    </w:p>
    <w:p w14:paraId="3D5DFC41" w14:textId="77777777" w:rsidR="00E113DE" w:rsidRPr="00C05CF5" w:rsidRDefault="00586356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3A47FB58">
          <v:shape id="_x0000_s2448" type="#_x0000_t176" style="position:absolute;margin-left:159.25pt;margin-top:8.85pt;width:303.95pt;height:21.75pt;z-index:251653632" fillcolor="#f2f2f2">
            <v:textbox style="mso-next-textbox:#_x0000_s2448">
              <w:txbxContent>
                <w:p w14:paraId="2A579F5F" w14:textId="77777777" w:rsidR="00FA062D" w:rsidRPr="00491B8D" w:rsidRDefault="00FA062D" w:rsidP="00FA062D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Docięcie wstęgi zgodnie z zadaną liczbą pocketów</w:t>
                  </w:r>
                </w:p>
                <w:p w14:paraId="7E89C98A" w14:textId="77777777" w:rsidR="009F1C03" w:rsidRPr="00491B8D" w:rsidRDefault="009F1C03" w:rsidP="0049102F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59A3240D" w14:textId="77777777" w:rsidR="00E113DE" w:rsidRPr="00C05CF5" w:rsidRDefault="00E113DE" w:rsidP="00E113DE">
      <w:pPr>
        <w:rPr>
          <w:lang w:val="pl-PL" w:eastAsia="pl-PL"/>
        </w:rPr>
      </w:pPr>
    </w:p>
    <w:p w14:paraId="62AAE9C7" w14:textId="77777777" w:rsidR="00E113DE" w:rsidRPr="00C05CF5" w:rsidRDefault="00586356" w:rsidP="00FA062D">
      <w:pPr>
        <w:tabs>
          <w:tab w:val="left" w:pos="12645"/>
        </w:tabs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7682234D">
          <v:shape id="_x0000_s2449" type="#_x0000_t176" style="position:absolute;margin-left:158.25pt;margin-top:11.35pt;width:303.95pt;height:21.15pt;z-index:251654656" fillcolor="#f2f2f2">
            <v:textbox style="mso-next-textbox:#_x0000_s2449">
              <w:txbxContent>
                <w:p w14:paraId="7DA45FAE" w14:textId="77777777" w:rsidR="009F1C03" w:rsidRPr="00491B8D" w:rsidRDefault="00FA062D" w:rsidP="00FA062D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Pomiar wysokości i długości wstęgi</w:t>
                  </w:r>
                </w:p>
              </w:txbxContent>
            </v:textbox>
          </v:shape>
        </w:pict>
      </w:r>
      <w:r w:rsidR="00FA062D">
        <w:rPr>
          <w:lang w:val="pl-PL" w:eastAsia="pl-PL"/>
        </w:rPr>
        <w:tab/>
      </w:r>
    </w:p>
    <w:p w14:paraId="51D75614" w14:textId="77777777" w:rsidR="00E113DE" w:rsidRPr="00C05CF5" w:rsidRDefault="00E113DE" w:rsidP="00E113DE">
      <w:pPr>
        <w:rPr>
          <w:lang w:val="pl-PL" w:eastAsia="pl-PL"/>
        </w:rPr>
      </w:pPr>
    </w:p>
    <w:p w14:paraId="4D0E0E7D" w14:textId="77777777" w:rsidR="00E113DE" w:rsidRPr="00C05CF5" w:rsidRDefault="00E113DE" w:rsidP="00E113DE">
      <w:pPr>
        <w:rPr>
          <w:lang w:val="pl-PL" w:eastAsia="pl-PL"/>
        </w:rPr>
      </w:pPr>
    </w:p>
    <w:p w14:paraId="2F4EA75B" w14:textId="77777777" w:rsidR="00E113DE" w:rsidRPr="00C05CF5" w:rsidRDefault="00586356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w:pict w14:anchorId="799133FC">
          <v:shape id="_x0000_s2455" type="#_x0000_t32" style="position:absolute;margin-left:304.1pt;margin-top:6.5pt;width:.65pt;height:20.4pt;z-index:251656704" o:connectortype="straight">
            <v:stroke endarrow="block"/>
          </v:shape>
        </w:pict>
      </w:r>
    </w:p>
    <w:p w14:paraId="77770EA5" w14:textId="77777777" w:rsidR="00E113DE" w:rsidRPr="00C05CF5" w:rsidRDefault="00E113DE" w:rsidP="00E113DE">
      <w:pPr>
        <w:rPr>
          <w:lang w:val="pl-PL" w:eastAsia="pl-PL"/>
        </w:rPr>
      </w:pPr>
    </w:p>
    <w:p w14:paraId="2D79BFD0" w14:textId="77777777" w:rsidR="00E113DE" w:rsidRPr="00C05CF5" w:rsidRDefault="005B7457" w:rsidP="00E113DE">
      <w:pPr>
        <w:rPr>
          <w:lang w:val="pl-PL" w:eastAsia="pl-PL"/>
        </w:rPr>
      </w:pPr>
      <w:r>
        <w:rPr>
          <w:noProof/>
          <w:lang w:val="pl-PL" w:eastAsia="pl-PL"/>
        </w:rPr>
        <w:pict w14:anchorId="528443DB">
          <v:shape id="_x0000_s2470" type="#_x0000_t75" style="position:absolute;margin-left:477.75pt;margin-top:9.85pt;width:26.4pt;height:26.4pt;z-index:251668992;visibility:visible">
            <v:imagedata r:id="rId12" o:title=""/>
          </v:shape>
        </w:pict>
      </w:r>
      <w:r w:rsidR="00586356">
        <w:rPr>
          <w:noProof/>
          <w:lang w:val="pl-PL" w:eastAsia="pl-PL"/>
        </w:rPr>
        <w:pict w14:anchorId="372C0565">
          <v:roundrect id="_x0000_s2468" style="position:absolute;margin-left:138.5pt;margin-top:3.9pt;width:371.5pt;height:95.85pt;z-index:251666944" arcsize="2828f" fillcolor="#f2f2f2">
            <v:textbox style="mso-next-textbox:#_x0000_s2468">
              <w:txbxContent>
                <w:p w14:paraId="2546DE5C" w14:textId="77777777" w:rsidR="0049102F" w:rsidRDefault="00FA062D" w:rsidP="0049102F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Nałożenie kleju</w:t>
                  </w:r>
                </w:p>
                <w:p w14:paraId="2ACD3003" w14:textId="77777777" w:rsidR="00FA062D" w:rsidRPr="00491B8D" w:rsidRDefault="00FA062D" w:rsidP="0049102F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Montaż formatki sprężynowej</w:t>
                  </w:r>
                </w:p>
              </w:txbxContent>
            </v:textbox>
          </v:roundrect>
        </w:pict>
      </w:r>
    </w:p>
    <w:p w14:paraId="32C04962" w14:textId="77777777" w:rsidR="00E113DE" w:rsidRPr="00C05CF5" w:rsidRDefault="00E113DE" w:rsidP="00E113DE">
      <w:pPr>
        <w:rPr>
          <w:lang w:val="pl-PL" w:eastAsia="pl-PL"/>
        </w:rPr>
      </w:pPr>
    </w:p>
    <w:p w14:paraId="15CBFEA2" w14:textId="77777777" w:rsidR="00E113DE" w:rsidRPr="00C05CF5" w:rsidRDefault="00E113DE" w:rsidP="00E113DE">
      <w:pPr>
        <w:rPr>
          <w:lang w:val="pl-PL" w:eastAsia="pl-PL"/>
        </w:rPr>
      </w:pPr>
    </w:p>
    <w:p w14:paraId="4DF45203" w14:textId="77777777" w:rsidR="00E113DE" w:rsidRPr="00C05CF5" w:rsidRDefault="00586356" w:rsidP="00E113DE">
      <w:pPr>
        <w:rPr>
          <w:lang w:val="pl-PL" w:eastAsia="pl-PL"/>
        </w:rPr>
      </w:pPr>
      <w:r>
        <w:rPr>
          <w:noProof/>
          <w:lang w:val="pl-PL" w:eastAsia="pl-PL"/>
        </w:rPr>
        <w:pict w14:anchorId="2ED7CF8E">
          <v:shape id="_x0000_s2469" type="#_x0000_t176" style="position:absolute;margin-left:167.95pt;margin-top:4.25pt;width:303.95pt;height:25.75pt;z-index:251667968" fillcolor="#f2f2f2">
            <v:textbox style="mso-next-textbox:#_x0000_s2469">
              <w:txbxContent>
                <w:p w14:paraId="4D652453" w14:textId="77777777" w:rsidR="00FA062D" w:rsidRPr="00491B8D" w:rsidRDefault="00FA062D" w:rsidP="00FA062D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Nałożenie kleju zgodnie z instrukcją wykonania wyrobu</w:t>
                  </w:r>
                </w:p>
              </w:txbxContent>
            </v:textbox>
          </v:shape>
        </w:pict>
      </w:r>
    </w:p>
    <w:p w14:paraId="30FB09AB" w14:textId="77777777" w:rsidR="00E113DE" w:rsidRPr="00C05CF5" w:rsidRDefault="00E113DE" w:rsidP="00E113DE">
      <w:pPr>
        <w:rPr>
          <w:lang w:val="pl-PL" w:eastAsia="pl-PL"/>
        </w:rPr>
      </w:pPr>
    </w:p>
    <w:p w14:paraId="29AEB106" w14:textId="77777777" w:rsidR="00E113DE" w:rsidRPr="00C05CF5" w:rsidRDefault="00586356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28424897">
          <v:shape id="_x0000_s2471" type="#_x0000_t176" style="position:absolute;margin-left:169.45pt;margin-top:10.35pt;width:303.95pt;height:25.75pt;z-index:251670016" fillcolor="#f2f2f2">
            <v:textbox style="mso-next-textbox:#_x0000_s2471">
              <w:txbxContent>
                <w:p w14:paraId="028B900D" w14:textId="77777777" w:rsidR="00FA062D" w:rsidRPr="00491B8D" w:rsidRDefault="00FA062D" w:rsidP="00FA062D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Uruchomienie </w:t>
                  </w:r>
                  <w:r w:rsidR="00B43400">
                    <w:rPr>
                      <w:rFonts w:ascii="Verdana" w:hAnsi="Verdana"/>
                      <w:lang w:val="pl-PL"/>
                    </w:rPr>
                    <w:t>popychacza</w:t>
                  </w:r>
                  <w:r>
                    <w:rPr>
                      <w:rFonts w:ascii="Verdana" w:hAnsi="Verdana"/>
                      <w:lang w:val="pl-PL"/>
                    </w:rPr>
                    <w:t xml:space="preserve"> – montaż formatki</w:t>
                  </w:r>
                </w:p>
              </w:txbxContent>
            </v:textbox>
          </v:shape>
        </w:pict>
      </w:r>
    </w:p>
    <w:p w14:paraId="2DCA0D18" w14:textId="77777777" w:rsidR="00E113DE" w:rsidRPr="00C05CF5" w:rsidRDefault="00E113DE" w:rsidP="00E113DE">
      <w:pPr>
        <w:rPr>
          <w:lang w:val="pl-PL" w:eastAsia="pl-PL"/>
        </w:rPr>
      </w:pPr>
    </w:p>
    <w:p w14:paraId="3B652A5C" w14:textId="77777777" w:rsidR="00E113DE" w:rsidRPr="00C05CF5" w:rsidRDefault="00893EE4" w:rsidP="00893EE4">
      <w:pPr>
        <w:tabs>
          <w:tab w:val="left" w:pos="13109"/>
        </w:tabs>
        <w:rPr>
          <w:lang w:val="pl-PL" w:eastAsia="pl-PL"/>
        </w:rPr>
      </w:pPr>
      <w:r>
        <w:rPr>
          <w:lang w:val="pl-PL" w:eastAsia="pl-PL"/>
        </w:rPr>
        <w:tab/>
      </w:r>
    </w:p>
    <w:p w14:paraId="3316E0B1" w14:textId="77777777" w:rsidR="00E113DE" w:rsidRPr="00C05CF5" w:rsidRDefault="00E113DE" w:rsidP="00E113DE">
      <w:pPr>
        <w:rPr>
          <w:lang w:val="pl-PL" w:eastAsia="pl-PL"/>
        </w:rPr>
      </w:pPr>
    </w:p>
    <w:p w14:paraId="0FB6B4E7" w14:textId="77777777" w:rsidR="00E113DE" w:rsidRPr="00C05CF5" w:rsidRDefault="00E113DE" w:rsidP="00E113DE">
      <w:pPr>
        <w:rPr>
          <w:lang w:val="pl-PL" w:eastAsia="pl-PL"/>
        </w:rPr>
      </w:pPr>
    </w:p>
    <w:p w14:paraId="6F46CA25" w14:textId="77777777" w:rsidR="00E113DE" w:rsidRPr="00C05CF5" w:rsidRDefault="00465490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11E77FB5">
          <v:shape id="_x0000_s2500" type="#_x0000_t176" style="position:absolute;margin-left:137.75pt;margin-top:2.25pt;width:374.85pt;height:78.35pt;z-index:251676160" fillcolor="#c6d9f1">
            <v:textbox style="mso-next-textbox:#_x0000_s2500">
              <w:txbxContent>
                <w:p w14:paraId="12E3ABBE" w14:textId="77777777" w:rsidR="00465490" w:rsidRDefault="00465490" w:rsidP="00465490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07"/>
                    <w:gridCol w:w="682"/>
                  </w:tblGrid>
                  <w:tr w:rsidR="00465490" w:rsidRPr="002D22C1" w14:paraId="0514B29D" w14:textId="77777777" w:rsidTr="00465490">
                    <w:trPr>
                      <w:jc w:val="center"/>
                    </w:trPr>
                    <w:tc>
                      <w:tcPr>
                        <w:tcW w:w="4807" w:type="dxa"/>
                        <w:shd w:val="clear" w:color="auto" w:fill="auto"/>
                        <w:vAlign w:val="center"/>
                      </w:tcPr>
                      <w:p w14:paraId="434050D2" w14:textId="77777777" w:rsidR="00465490" w:rsidRPr="002D22C1" w:rsidRDefault="00465490" w:rsidP="00D42F8A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Czas otwarcia kleju</w:t>
                        </w:r>
                      </w:p>
                    </w:tc>
                    <w:tc>
                      <w:tcPr>
                        <w:tcW w:w="682" w:type="dxa"/>
                        <w:vAlign w:val="center"/>
                      </w:tcPr>
                      <w:p w14:paraId="156955FE" w14:textId="77777777" w:rsidR="00465490" w:rsidRDefault="00465490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N/D</w:t>
                        </w:r>
                      </w:p>
                    </w:tc>
                  </w:tr>
                  <w:tr w:rsidR="00465490" w:rsidRPr="002D22C1" w14:paraId="3CB068DD" w14:textId="77777777" w:rsidTr="00465490">
                    <w:trPr>
                      <w:trHeight w:val="714"/>
                      <w:jc w:val="center"/>
                    </w:trPr>
                    <w:tc>
                      <w:tcPr>
                        <w:tcW w:w="4807" w:type="dxa"/>
                        <w:shd w:val="clear" w:color="auto" w:fill="auto"/>
                        <w:vAlign w:val="center"/>
                      </w:tcPr>
                      <w:p w14:paraId="0614F380" w14:textId="77777777" w:rsidR="00465490" w:rsidRDefault="00465490" w:rsidP="00D42F8A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Czas zamknięcia kleju (conditioning time)</w:t>
                        </w:r>
                      </w:p>
                    </w:tc>
                    <w:tc>
                      <w:tcPr>
                        <w:tcW w:w="682" w:type="dxa"/>
                        <w:vAlign w:val="center"/>
                      </w:tcPr>
                      <w:p w14:paraId="6CCE2D65" w14:textId="77777777" w:rsidR="00465490" w:rsidRDefault="00465490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N/D</w:t>
                        </w:r>
                      </w:p>
                    </w:tc>
                  </w:tr>
                </w:tbl>
                <w:p w14:paraId="56B3B2C9" w14:textId="77777777" w:rsidR="00465490" w:rsidRDefault="00465490" w:rsidP="00465490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p w14:paraId="46DEB451" w14:textId="77777777" w:rsidR="00465490" w:rsidRPr="00491B8D" w:rsidRDefault="00465490" w:rsidP="00465490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09C5F18B" w14:textId="77777777" w:rsidR="00E113DE" w:rsidRPr="00C05CF5" w:rsidRDefault="00E113DE" w:rsidP="00E113DE">
      <w:pPr>
        <w:rPr>
          <w:lang w:val="pl-PL" w:eastAsia="pl-PL"/>
        </w:rPr>
      </w:pPr>
    </w:p>
    <w:p w14:paraId="09D01DF8" w14:textId="77777777" w:rsidR="00E113DE" w:rsidRPr="00C05CF5" w:rsidRDefault="0099372A" w:rsidP="0099372A">
      <w:pPr>
        <w:tabs>
          <w:tab w:val="left" w:pos="13544"/>
        </w:tabs>
        <w:rPr>
          <w:lang w:val="pl-PL" w:eastAsia="pl-PL"/>
        </w:rPr>
      </w:pPr>
      <w:r>
        <w:rPr>
          <w:lang w:val="pl-PL" w:eastAsia="pl-PL"/>
        </w:rPr>
        <w:tab/>
      </w:r>
    </w:p>
    <w:p w14:paraId="101A569D" w14:textId="77777777" w:rsidR="00E113DE" w:rsidRPr="00C05CF5" w:rsidRDefault="00E113DE" w:rsidP="00E113DE">
      <w:pPr>
        <w:rPr>
          <w:lang w:val="pl-PL" w:eastAsia="pl-PL"/>
        </w:rPr>
      </w:pPr>
    </w:p>
    <w:p w14:paraId="5D797C41" w14:textId="77777777" w:rsidR="00E113DE" w:rsidRPr="00C05CF5" w:rsidRDefault="00E113DE" w:rsidP="00E113DE">
      <w:pPr>
        <w:rPr>
          <w:lang w:val="pl-PL" w:eastAsia="pl-PL"/>
        </w:rPr>
      </w:pPr>
    </w:p>
    <w:p w14:paraId="18A0C4CC" w14:textId="77777777" w:rsidR="00E113DE" w:rsidRPr="00C05CF5" w:rsidRDefault="00E113DE" w:rsidP="00E113DE">
      <w:pPr>
        <w:rPr>
          <w:lang w:val="pl-PL" w:eastAsia="pl-PL"/>
        </w:rPr>
      </w:pPr>
    </w:p>
    <w:p w14:paraId="6AAA9143" w14:textId="77777777" w:rsidR="00E113DE" w:rsidRPr="00C05CF5" w:rsidRDefault="00E113DE" w:rsidP="00E113DE">
      <w:pPr>
        <w:rPr>
          <w:lang w:val="pl-PL" w:eastAsia="pl-PL"/>
        </w:rPr>
      </w:pPr>
    </w:p>
    <w:p w14:paraId="2C93984C" w14:textId="77777777" w:rsidR="00E113DE" w:rsidRPr="00C05CF5" w:rsidRDefault="00465490" w:rsidP="00E113DE">
      <w:pPr>
        <w:rPr>
          <w:lang w:val="pl-PL" w:eastAsia="pl-PL"/>
        </w:rPr>
      </w:pPr>
      <w:r>
        <w:rPr>
          <w:noProof/>
          <w:lang w:val="pl-PL" w:eastAsia="pl-PL"/>
        </w:rPr>
        <w:pict w14:anchorId="791AF4BA">
          <v:shape id="_x0000_s2499" type="#_x0000_t32" style="position:absolute;margin-left:312.1pt;margin-top:.7pt;width:.05pt;height:16.55pt;z-index:251675136" o:connectortype="straight">
            <v:stroke endarrow="block"/>
          </v:shape>
        </w:pict>
      </w:r>
    </w:p>
    <w:p w14:paraId="35467719" w14:textId="77777777" w:rsidR="00E113DE" w:rsidRPr="00C05CF5" w:rsidRDefault="00465490" w:rsidP="00E113DE">
      <w:pPr>
        <w:rPr>
          <w:lang w:val="pl-PL" w:eastAsia="pl-PL"/>
        </w:rPr>
      </w:pPr>
      <w:r>
        <w:rPr>
          <w:noProof/>
          <w:lang w:val="pl-PL" w:eastAsia="pl-PL"/>
        </w:rPr>
        <w:pict w14:anchorId="1A2B89B2">
          <v:shape id="_x0000_s2475" type="#_x0000_t75" style="position:absolute;margin-left:478.65pt;margin-top:8.6pt;width:26.4pt;height:26.4pt;z-index:251672064;visibility:visible">
            <v:imagedata r:id="rId10" o:title=""/>
          </v:shape>
        </w:pict>
      </w:r>
      <w:r>
        <w:rPr>
          <w:noProof/>
          <w:lang w:val="pl-PL" w:eastAsia="pl-PL"/>
        </w:rPr>
        <w:pict w14:anchorId="134E2A8A">
          <v:shape id="_x0000_s2473" type="#_x0000_t176" style="position:absolute;margin-left:137.75pt;margin-top:7.5pt;width:371.5pt;height:29.5pt;z-index:251671040" fillcolor="#c6d9f1">
            <v:textbox style="mso-next-textbox:#_x0000_s2473">
              <w:txbxContent>
                <w:p w14:paraId="05193823" w14:textId="77777777" w:rsidR="00FA062D" w:rsidRDefault="00FA062D" w:rsidP="00FA062D">
                  <w:pPr>
                    <w:tabs>
                      <w:tab w:val="left" w:pos="6237"/>
                    </w:tabs>
                    <w:spacing w:line="276" w:lineRule="auto"/>
                    <w:ind w:right="776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Odbiór formatek sprężynowych</w:t>
                  </w:r>
                  <w:r w:rsidR="000147F0">
                    <w:rPr>
                      <w:rFonts w:ascii="Verdana" w:hAnsi="Verdana"/>
                      <w:lang w:val="pl-PL"/>
                    </w:rPr>
                    <w:t>, etykietowanie</w:t>
                  </w:r>
                </w:p>
              </w:txbxContent>
            </v:textbox>
          </v:shape>
        </w:pict>
      </w:r>
      <w:r>
        <w:rPr>
          <w:noProof/>
          <w:lang w:val="pl-PL" w:eastAsia="pl-PL"/>
        </w:rPr>
        <w:pict w14:anchorId="38C29E70">
          <v:shape id="_x0000_s2477" type="#_x0000_t75" style="position:absolute;margin-left:478.65pt;margin-top:65.9pt;width:26.4pt;height:26.4pt;z-index:251674112;visibility:visible">
            <v:imagedata r:id="rId10" o:title=""/>
          </v:shape>
        </w:pict>
      </w:r>
      <w:r>
        <w:rPr>
          <w:noProof/>
        </w:rPr>
        <w:pict w14:anchorId="1D451245">
          <v:shape id="_x0000_s2476" type="#_x0000_t176" style="position:absolute;margin-left:138.5pt;margin-top:59.95pt;width:372.4pt;height:38.95pt;z-index:251673088" fillcolor="#c6d9f1">
            <v:textbox style="mso-next-textbox:#_x0000_s2476">
              <w:txbxContent>
                <w:p w14:paraId="0181CD4A" w14:textId="77777777" w:rsidR="006B2E41" w:rsidRDefault="006B2E41" w:rsidP="006B2E41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Przekazanie formatki sprężynowej</w:t>
                  </w:r>
                </w:p>
                <w:p w14:paraId="6BAD2FE0" w14:textId="77777777" w:rsidR="006B2E41" w:rsidRPr="00491B8D" w:rsidRDefault="006B2E41" w:rsidP="006B2E41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do następnej operacji</w:t>
                  </w:r>
                </w:p>
                <w:p w14:paraId="6E1293B8" w14:textId="77777777" w:rsidR="006B2E41" w:rsidRDefault="006B2E41" w:rsidP="006B2E41">
                  <w:pPr>
                    <w:tabs>
                      <w:tab w:val="left" w:pos="6237"/>
                    </w:tabs>
                    <w:spacing w:line="276" w:lineRule="auto"/>
                    <w:ind w:right="776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6B53CB9A" w14:textId="77777777" w:rsidR="00E113DE" w:rsidRPr="00C05CF5" w:rsidRDefault="00E113DE" w:rsidP="00E113DE">
      <w:pPr>
        <w:rPr>
          <w:lang w:val="pl-PL" w:eastAsia="pl-PL"/>
        </w:rPr>
      </w:pPr>
    </w:p>
    <w:p w14:paraId="08B6C4C4" w14:textId="77777777" w:rsidR="004465B4" w:rsidRPr="00C05CF5" w:rsidRDefault="004465B4" w:rsidP="00E113DE">
      <w:pPr>
        <w:rPr>
          <w:lang w:val="pl-PL" w:eastAsia="pl-PL"/>
        </w:rPr>
      </w:pPr>
    </w:p>
    <w:p w14:paraId="66A74361" w14:textId="77777777" w:rsidR="00E113DE" w:rsidRPr="00C05CF5" w:rsidRDefault="00465490" w:rsidP="00E113DE">
      <w:pPr>
        <w:rPr>
          <w:lang w:val="pl-PL" w:eastAsia="pl-PL"/>
        </w:rPr>
      </w:pPr>
      <w:r>
        <w:rPr>
          <w:noProof/>
          <w:lang w:val="pl-PL" w:eastAsia="pl-PL"/>
        </w:rPr>
        <w:pict w14:anchorId="7DDAA3E6">
          <v:shape id="_x0000_s2501" type="#_x0000_t32" style="position:absolute;margin-left:312.2pt;margin-top:1.9pt;width:0;height:23.55pt;z-index:251677184" o:connectortype="straight">
            <v:stroke endarrow="block"/>
          </v:shape>
        </w:pict>
      </w:r>
    </w:p>
    <w:p w14:paraId="39D0D893" w14:textId="77777777" w:rsidR="00E113DE" w:rsidRPr="00C05CF5" w:rsidRDefault="00E113DE" w:rsidP="00E113DE">
      <w:pPr>
        <w:rPr>
          <w:lang w:val="pl-PL" w:eastAsia="pl-PL"/>
        </w:rPr>
      </w:pPr>
    </w:p>
    <w:p w14:paraId="1C114E4E" w14:textId="77777777" w:rsidR="00E113DE" w:rsidRPr="00C05CF5" w:rsidRDefault="00E113DE" w:rsidP="00E113DE">
      <w:pPr>
        <w:rPr>
          <w:lang w:val="pl-PL" w:eastAsia="pl-PL"/>
        </w:rPr>
      </w:pPr>
    </w:p>
    <w:p w14:paraId="5EF5C413" w14:textId="77777777" w:rsidR="00E113DE" w:rsidRPr="00C05CF5" w:rsidRDefault="00E113DE" w:rsidP="00E113DE">
      <w:pPr>
        <w:rPr>
          <w:lang w:val="pl-PL" w:eastAsia="pl-PL"/>
        </w:rPr>
      </w:pPr>
    </w:p>
    <w:p w14:paraId="15700085" w14:textId="77777777" w:rsidR="00E113DE" w:rsidRPr="00C05CF5" w:rsidRDefault="00465490" w:rsidP="00E113DE">
      <w:pPr>
        <w:rPr>
          <w:lang w:val="pl-PL" w:eastAsia="pl-PL"/>
        </w:rPr>
      </w:pPr>
      <w:r>
        <w:rPr>
          <w:noProof/>
        </w:rPr>
        <w:pict w14:anchorId="47CEAFA8">
          <v:roundrect id="_x0000_s2461" style="position:absolute;margin-left:-24.35pt;margin-top:14.3pt;width:147.6pt;height:74.25pt;z-index:-251655680" arcsize="10923f">
            <v:textbox style="mso-next-textbox:#_x0000_s2461">
              <w:txbxContent>
                <w:p w14:paraId="4A3CA3D6" w14:textId="77777777" w:rsidR="009F1C03" w:rsidRDefault="009F1C03" w:rsidP="00A76CFB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136627E7" w14:textId="77777777" w:rsidR="009F1C03" w:rsidRDefault="009F1C03" w:rsidP="00A76CFB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5115969E" w14:textId="77777777" w:rsidR="009F1C03" w:rsidRDefault="009F1C03" w:rsidP="00A76CFB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Prędkość linii</w:t>
                  </w:r>
                </w:p>
                <w:p w14:paraId="44401319" w14:textId="77777777" w:rsidR="009F1C03" w:rsidRDefault="009F1C03" w:rsidP="00A76CFB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1 </w:t>
                  </w:r>
                  <w:r w:rsidR="006B2E41">
                    <w:rPr>
                      <w:rFonts w:ascii="Verdana" w:hAnsi="Verdana"/>
                      <w:lang w:val="pl-PL"/>
                    </w:rPr>
                    <w:t>formatka</w:t>
                  </w:r>
                  <w:r>
                    <w:rPr>
                      <w:rFonts w:ascii="Verdana" w:hAnsi="Verdana"/>
                      <w:lang w:val="pl-PL"/>
                    </w:rPr>
                    <w:t xml:space="preserve"> na </w:t>
                  </w:r>
                  <w:r w:rsidR="006B2E41">
                    <w:rPr>
                      <w:rFonts w:ascii="Verdana" w:hAnsi="Verdana"/>
                      <w:lang w:val="pl-PL"/>
                    </w:rPr>
                    <w:t>2-1</w:t>
                  </w:r>
                  <w:r w:rsidR="00AA780F">
                    <w:rPr>
                      <w:rFonts w:ascii="Verdana" w:hAnsi="Verdana"/>
                      <w:lang w:val="pl-PL"/>
                    </w:rPr>
                    <w:t>1</w:t>
                  </w:r>
                  <w:r w:rsidR="006B2E41">
                    <w:rPr>
                      <w:rFonts w:ascii="Verdana" w:hAnsi="Verdana"/>
                      <w:lang w:val="pl-PL"/>
                    </w:rPr>
                    <w:t xml:space="preserve"> min</w:t>
                  </w:r>
                </w:p>
              </w:txbxContent>
            </v:textbox>
          </v:roundrect>
        </w:pict>
      </w:r>
    </w:p>
    <w:p w14:paraId="04D0AC36" w14:textId="77777777" w:rsidR="00E113DE" w:rsidRPr="00C05CF5" w:rsidRDefault="00465490" w:rsidP="00E113DE">
      <w:pPr>
        <w:rPr>
          <w:lang w:val="pl-PL" w:eastAsia="pl-PL"/>
        </w:rPr>
      </w:pPr>
      <w:r>
        <w:rPr>
          <w:noProof/>
        </w:rPr>
        <w:pict w14:anchorId="5F3598AB">
          <v:shape id="_x0000_s2460" type="#_x0000_t75" style="position:absolute;margin-left:35.1pt;margin-top:7.9pt;width:28.5pt;height:28.5pt;z-index:251659776">
            <v:imagedata r:id="rId15" o:title="GMDH02_00460"/>
          </v:shape>
        </w:pict>
      </w:r>
    </w:p>
    <w:p w14:paraId="546B4871" w14:textId="77777777" w:rsidR="00E113DE" w:rsidRPr="00C05CF5" w:rsidRDefault="00E113DE" w:rsidP="00E113DE">
      <w:pPr>
        <w:rPr>
          <w:lang w:val="pl-PL" w:eastAsia="pl-PL"/>
        </w:rPr>
      </w:pPr>
    </w:p>
    <w:p w14:paraId="32C6F310" w14:textId="77777777" w:rsidR="00E113DE" w:rsidRPr="00C05CF5" w:rsidRDefault="000147F0" w:rsidP="000147F0">
      <w:pPr>
        <w:tabs>
          <w:tab w:val="left" w:pos="13571"/>
        </w:tabs>
        <w:rPr>
          <w:lang w:val="pl-PL" w:eastAsia="pl-PL"/>
        </w:rPr>
      </w:pPr>
      <w:r>
        <w:rPr>
          <w:lang w:val="pl-PL" w:eastAsia="pl-PL"/>
        </w:rPr>
        <w:tab/>
      </w:r>
    </w:p>
    <w:p w14:paraId="156788C1" w14:textId="77777777" w:rsidR="00E113DE" w:rsidRPr="00C05CF5" w:rsidRDefault="00E113DE" w:rsidP="00E113DE">
      <w:pPr>
        <w:rPr>
          <w:lang w:val="pl-PL" w:eastAsia="pl-PL"/>
        </w:rPr>
      </w:pPr>
    </w:p>
    <w:p w14:paraId="3FF602B8" w14:textId="77777777" w:rsidR="00E113DE" w:rsidRPr="00C05CF5" w:rsidRDefault="00E113DE" w:rsidP="00E113DE">
      <w:pPr>
        <w:rPr>
          <w:lang w:val="pl-PL" w:eastAsia="pl-PL"/>
        </w:rPr>
      </w:pPr>
    </w:p>
    <w:p w14:paraId="5BD325EF" w14:textId="77777777" w:rsidR="00E113DE" w:rsidRPr="00C05CF5" w:rsidRDefault="00E113DE" w:rsidP="00E113DE">
      <w:pPr>
        <w:rPr>
          <w:lang w:val="pl-PL" w:eastAsia="pl-PL"/>
        </w:rPr>
      </w:pPr>
    </w:p>
    <w:p w14:paraId="4E631A8A" w14:textId="77777777" w:rsidR="00E113DE" w:rsidRPr="00C05CF5" w:rsidRDefault="00E113DE" w:rsidP="00E113DE">
      <w:pPr>
        <w:rPr>
          <w:lang w:val="pl-PL" w:eastAsia="pl-PL"/>
        </w:rPr>
      </w:pPr>
    </w:p>
    <w:p w14:paraId="4AFDFC5F" w14:textId="77777777" w:rsidR="00E113DE" w:rsidRPr="00C05CF5" w:rsidRDefault="00E113DE" w:rsidP="00E113DE">
      <w:pPr>
        <w:rPr>
          <w:lang w:val="pl-PL" w:eastAsia="pl-PL"/>
        </w:rPr>
      </w:pPr>
    </w:p>
    <w:p w14:paraId="0CC792FE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</w:pPr>
    </w:p>
    <w:p w14:paraId="5F5EE2E1" w14:textId="77777777" w:rsidR="00E113DE" w:rsidRPr="00C05CF5" w:rsidRDefault="00E113DE" w:rsidP="00E113DE">
      <w:pPr>
        <w:rPr>
          <w:lang w:val="pl-PL" w:eastAsia="pl-PL"/>
        </w:rPr>
      </w:pPr>
    </w:p>
    <w:p w14:paraId="5632ABF3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</w:pPr>
    </w:p>
    <w:p w14:paraId="70FB7DCA" w14:textId="77777777" w:rsidR="00E113DE" w:rsidRDefault="00E113DE" w:rsidP="00E113DE">
      <w:pPr>
        <w:pStyle w:val="Nagwek"/>
        <w:tabs>
          <w:tab w:val="clear" w:pos="4536"/>
          <w:tab w:val="clear" w:pos="9072"/>
          <w:tab w:val="left" w:pos="6150"/>
        </w:tabs>
        <w:jc w:val="both"/>
      </w:pPr>
    </w:p>
    <w:p w14:paraId="7B159987" w14:textId="77777777" w:rsidR="00A704BF" w:rsidRPr="005B7457" w:rsidRDefault="00A704BF" w:rsidP="00A704BF">
      <w:pPr>
        <w:tabs>
          <w:tab w:val="left" w:pos="11301"/>
        </w:tabs>
        <w:rPr>
          <w:sz w:val="24"/>
          <w:szCs w:val="24"/>
          <w:lang w:val="pl-PL" w:eastAsia="pl-PL"/>
        </w:rPr>
        <w:sectPr w:rsidR="00A704BF" w:rsidRPr="005B7457" w:rsidSect="00310D20">
          <w:headerReference w:type="default" r:id="rId16"/>
          <w:footerReference w:type="default" r:id="rId17"/>
          <w:pgSz w:w="16839" w:h="23814" w:code="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272"/>
        </w:sectPr>
      </w:pPr>
      <w:r>
        <w:rPr>
          <w:sz w:val="24"/>
          <w:szCs w:val="24"/>
          <w:lang w:val="pl-PL" w:eastAsia="pl-PL"/>
        </w:rPr>
        <w:tab/>
      </w:r>
      <w:r>
        <w:rPr>
          <w:lang w:val="pl-PL" w:eastAsia="pl-PL"/>
        </w:rPr>
        <w:tab/>
      </w:r>
    </w:p>
    <w:p w14:paraId="06AFC6A9" w14:textId="77777777" w:rsidR="00E113DE" w:rsidRPr="00D3027A" w:rsidRDefault="00E113DE" w:rsidP="00E113DE">
      <w:pPr>
        <w:numPr>
          <w:ilvl w:val="0"/>
          <w:numId w:val="1"/>
        </w:numPr>
        <w:rPr>
          <w:rFonts w:ascii="Verdana" w:hAnsi="Verdana" w:cs="Tahoma"/>
          <w:b/>
          <w:lang w:val="pl-PL"/>
        </w:rPr>
      </w:pPr>
      <w:r w:rsidRPr="00D3027A">
        <w:rPr>
          <w:rFonts w:ascii="Verdana" w:hAnsi="Verdana" w:cs="Tahoma"/>
          <w:b/>
          <w:lang w:val="pl-PL"/>
        </w:rPr>
        <w:lastRenderedPageBreak/>
        <w:t>TABELA ZMIAN DOKUMENTU</w:t>
      </w:r>
    </w:p>
    <w:p w14:paraId="2064E330" w14:textId="77777777" w:rsidR="00E113DE" w:rsidRPr="00016533" w:rsidRDefault="00E113DE" w:rsidP="00E113DE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p w14:paraId="596C7F34" w14:textId="77777777" w:rsidR="00E113DE" w:rsidRDefault="00E113DE" w:rsidP="00E113DE">
      <w:pPr>
        <w:rPr>
          <w:rFonts w:ascii="Verdana" w:hAnsi="Verdana" w:cs="Tahoma"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249"/>
        <w:gridCol w:w="2806"/>
        <w:gridCol w:w="2376"/>
        <w:gridCol w:w="2098"/>
      </w:tblGrid>
      <w:tr w:rsidR="009F1C03" w:rsidRPr="00016533" w14:paraId="1DD5AAD9" w14:textId="77777777" w:rsidTr="009F1C03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58D4C5" w14:textId="77777777" w:rsidR="009F1C03" w:rsidRPr="00016533" w:rsidRDefault="009F1C03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E74C1B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Numer wydania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F66AD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F2BD89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5DFD92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 / data</w:t>
            </w:r>
          </w:p>
        </w:tc>
      </w:tr>
      <w:tr w:rsidR="00F24FE8" w:rsidRPr="00016533" w14:paraId="5145A795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1462" w14:textId="77777777" w:rsidR="00F24FE8" w:rsidRPr="00973975" w:rsidRDefault="00F24FE8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2CD5E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D59DB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Zmiana zakresu temperatur pracy kleju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CDDB4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Aleksandra Kawa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2369B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F24FE8" w:rsidRPr="00016533" w14:paraId="47B0782E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ADFB5" w14:textId="77777777" w:rsidR="00F24FE8" w:rsidRPr="00973975" w:rsidRDefault="00F24FE8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52821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139C1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Zmiana zakresu temperatur pracy kleju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16AB1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Aleksandra Kawa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6F061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F24FE8" w:rsidRPr="00016533" w14:paraId="512297A3" w14:textId="77777777" w:rsidTr="005E08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F465D" w14:textId="77777777" w:rsidR="00F24FE8" w:rsidRPr="00973975" w:rsidRDefault="00F24FE8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B4CD3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F4233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Zmiana zakresu temperatur pracy kleju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B68A2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Aleksandra Kawa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9DAFA" w14:textId="77777777" w:rsidR="00F24FE8" w:rsidRPr="00973975" w:rsidRDefault="00F24FE8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5E0851" w:rsidRPr="00016533" w14:paraId="174088E8" w14:textId="77777777" w:rsidTr="00CA19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03AEE" w14:textId="77777777" w:rsidR="005E0851" w:rsidRPr="00973975" w:rsidRDefault="005E0851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199D2" w14:textId="77777777" w:rsidR="005E0851" w:rsidRDefault="005E0851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6F392" w14:textId="77777777" w:rsidR="005E0851" w:rsidRDefault="005E0851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Dodanie operacji klejenia narożników piankowych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AD932" w14:textId="77777777" w:rsidR="005E0851" w:rsidRDefault="005E0851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Tomasz Michalski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B0CA2" w14:textId="77777777" w:rsidR="005E0851" w:rsidRPr="00973975" w:rsidRDefault="005E0851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CA1902" w:rsidRPr="00016533" w14:paraId="089A5EB6" w14:textId="77777777" w:rsidTr="003D5B7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0EEE5" w14:textId="77777777" w:rsidR="00CA1902" w:rsidRDefault="00367060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98D06" w14:textId="77777777" w:rsidR="00CA1902" w:rsidRDefault="00367060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4041B" w14:textId="77777777" w:rsidR="00CA1902" w:rsidRDefault="00367060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Dodanie kleju ET 260EVO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E7359" w14:textId="77777777" w:rsidR="00CA1902" w:rsidRDefault="00367060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Aleksandra Kawa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BFA9F" w14:textId="77777777" w:rsidR="00CA1902" w:rsidRPr="00973975" w:rsidRDefault="00CA1902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D5B79" w:rsidRPr="00016533" w14:paraId="7D031A79" w14:textId="77777777" w:rsidTr="005B745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02165" w14:textId="77777777" w:rsidR="003D5B79" w:rsidRDefault="003D5B79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DD8C9" w14:textId="77777777" w:rsidR="003D5B79" w:rsidRDefault="003D5B79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28097" w14:textId="77777777" w:rsidR="003D5B79" w:rsidRDefault="003D5B79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Zmiana nazwy kleju Jowat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C1E70" w14:textId="77777777" w:rsidR="003D5B79" w:rsidRDefault="003D5B79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Mariusz Moliński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872A5" w14:textId="77777777" w:rsidR="003D5B79" w:rsidRPr="00973975" w:rsidRDefault="003D5B79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5B7457" w:rsidRPr="00016533" w14:paraId="3546C315" w14:textId="77777777" w:rsidTr="003C15B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BA1F1" w14:textId="77777777" w:rsidR="005B7457" w:rsidRDefault="005B7457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0A2D8" w14:textId="77777777" w:rsidR="005B7457" w:rsidRDefault="005B7457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421E4" w14:textId="77777777" w:rsidR="005B7457" w:rsidRDefault="005B7457" w:rsidP="009422E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Aktualizacja dokumentu</w:t>
            </w:r>
            <w:r w:rsidR="009422E0">
              <w:rPr>
                <w:rFonts w:ascii="Verdana" w:hAnsi="Verdana" w:cs="Tahoma"/>
                <w:color w:val="000000"/>
                <w:sz w:val="16"/>
                <w:szCs w:val="16"/>
              </w:rPr>
              <w:t>/schematu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, zmiana kleju,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5178C" w14:textId="77777777" w:rsidR="005B7457" w:rsidRDefault="009422E0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Katarzyna Rybarczyk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5291A" w14:textId="77777777" w:rsidR="005B7457" w:rsidRPr="00973975" w:rsidRDefault="005B7457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C15B6" w:rsidRPr="00016533" w14:paraId="5D18CDCA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6C109" w14:textId="77777777" w:rsidR="003C15B6" w:rsidRDefault="00465490" w:rsidP="00F24FE8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7040" w14:textId="77777777" w:rsidR="003C15B6" w:rsidRDefault="00465490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73C5D" w14:textId="77777777" w:rsidR="003C15B6" w:rsidRDefault="00465490" w:rsidP="009422E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Aktualizacja schematu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391F4" w14:textId="77777777" w:rsidR="003C15B6" w:rsidRDefault="00465490" w:rsidP="00465490">
            <w:pPr>
              <w:pStyle w:val="Tekstpodstawowy"/>
              <w:spacing w:after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Katarzyna Rybarczyk</w:t>
            </w:r>
          </w:p>
          <w:p w14:paraId="7F331321" w14:textId="77777777" w:rsidR="00465490" w:rsidRDefault="00465490" w:rsidP="00465490">
            <w:pPr>
              <w:pStyle w:val="Tekstpodstawowy"/>
              <w:spacing w:after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Mariusz Moliński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1E2DB" w14:textId="77777777" w:rsidR="003C15B6" w:rsidRPr="00973975" w:rsidRDefault="003C15B6" w:rsidP="00F24FE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14:paraId="1B9B9D3F" w14:textId="77777777" w:rsidR="00F5554F" w:rsidRPr="00E113DE" w:rsidRDefault="00F5554F" w:rsidP="00E113DE"/>
    <w:sectPr w:rsidR="00F5554F" w:rsidRPr="00E113DE" w:rsidSect="00A0135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33C8C" w14:textId="77777777" w:rsidR="00E1182D" w:rsidRDefault="00E1182D">
      <w:r>
        <w:separator/>
      </w:r>
    </w:p>
  </w:endnote>
  <w:endnote w:type="continuationSeparator" w:id="0">
    <w:p w14:paraId="024D54E9" w14:textId="77777777" w:rsidR="00E1182D" w:rsidRDefault="00E1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BBFA" w14:textId="77777777" w:rsidR="009F1C03" w:rsidRPr="00F2122D" w:rsidRDefault="009F1C03" w:rsidP="0065244C">
    <w:pPr>
      <w:pStyle w:val="Stopka"/>
      <w:ind w:firstLine="2832"/>
    </w:pPr>
    <w:r>
      <w:rPr>
        <w:rFonts w:ascii="Tahoma" w:hAnsi="Tahoma"/>
        <w:noProof/>
      </w:rPr>
      <w:pict w14:anchorId="5EA3C8E3">
        <v:line id="_x0000_s1036" style="position:absolute;left:0;text-align:left;z-index:251657728" from="-32.3pt,-12.35pt" to="485.45pt,-12.3pt" o:allowincell="f" strokeweight="6pt">
          <v:stroke linestyle="thickBetweenThin"/>
        </v:line>
      </w:pict>
    </w:r>
    <w:r>
      <w:pict w14:anchorId="2992B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55.9pt;height:11.25pt">
          <v:imagedata r:id="rId1" o:title="payoff do zwekszonej stopki"/>
        </v:shape>
      </w:pict>
    </w:r>
  </w:p>
  <w:p w14:paraId="681C1912" w14:textId="77777777" w:rsidR="009F1C03" w:rsidRDefault="009F1C03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43365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2D755" w14:textId="77777777" w:rsidR="009F1C03" w:rsidRPr="00F2122D" w:rsidRDefault="009F1C03" w:rsidP="00FE6D50">
    <w:pPr>
      <w:pStyle w:val="Stopka"/>
      <w:ind w:left="1128" w:firstLine="3828"/>
    </w:pPr>
    <w:r>
      <w:rPr>
        <w:rFonts w:ascii="Tahoma" w:hAnsi="Tahoma"/>
        <w:noProof/>
      </w:rPr>
      <w:pict w14:anchorId="4C5E8601">
        <v:line id="_x0000_s1041" style="position:absolute;left:0;text-align:left;z-index:251658752" from="-36.3pt,-12.3pt" to="730.45pt,-12.3pt" o:allowincell="f" strokeweight="6pt">
          <v:stroke linestyle="thickBetweenThin"/>
        </v:line>
      </w:pict>
    </w:r>
    <w:r>
      <w:pict w14:anchorId="0F4B6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5.9pt;height:11.25pt">
          <v:imagedata r:id="rId1" o:title="payoff do zwekszonej stopki"/>
        </v:shape>
      </w:pict>
    </w:r>
  </w:p>
  <w:p w14:paraId="06DBCF18" w14:textId="77777777" w:rsidR="009F1C03" w:rsidRDefault="009F1C03">
    <w:pPr>
      <w:pStyle w:val="Stopka"/>
      <w:jc w:val="right"/>
    </w:pPr>
    <w:r>
      <w:rPr>
        <w:rStyle w:val="Numerstrony"/>
      </w:rPr>
      <w:t xml:space="preserve">2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50CD" w14:textId="77777777" w:rsidR="009F1C03" w:rsidRDefault="009F1C03">
    <w:pPr>
      <w:pStyle w:val="Stopka"/>
      <w:jc w:val="center"/>
      <w:rPr>
        <w:rFonts w:ascii="Tahoma" w:hAnsi="Tahoma"/>
      </w:rPr>
    </w:pPr>
    <w:r>
      <w:rPr>
        <w:rFonts w:ascii="Tahoma" w:hAnsi="Tahoma"/>
        <w:noProof/>
      </w:rPr>
      <w:pict w14:anchorId="6147B086">
        <v:line id="_x0000_s1033" style="position:absolute;left:0;text-align:left;flip:y;z-index:251656704" from="-38.15pt,-7.95pt" to="492pt,-7.95pt" o:allowincell="f" strokeweight="6pt">
          <v:stroke linestyle="thickBetweenThin"/>
        </v:line>
      </w:pict>
    </w:r>
    <w:r>
      <w:pict w14:anchorId="35B44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55.9pt;height:11.25pt">
          <v:imagedata r:id="rId1" o:title="payoff do zwekszonej stopki"/>
        </v:shape>
      </w:pict>
    </w:r>
  </w:p>
  <w:p w14:paraId="29CBAA2F" w14:textId="77777777" w:rsidR="009F1C03" w:rsidRDefault="009F1C03">
    <w:pPr>
      <w:pStyle w:val="Stopka"/>
      <w:jc w:val="right"/>
    </w:pPr>
    <w:r>
      <w:rPr>
        <w:rStyle w:val="Numerstrony"/>
      </w:rPr>
      <w:t xml:space="preserve">3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E61B6" w14:textId="77777777" w:rsidR="00E1182D" w:rsidRDefault="00E1182D">
      <w:r>
        <w:separator/>
      </w:r>
    </w:p>
  </w:footnote>
  <w:footnote w:type="continuationSeparator" w:id="0">
    <w:p w14:paraId="155230DB" w14:textId="77777777" w:rsidR="00E1182D" w:rsidRDefault="00E1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08435" w14:textId="77777777" w:rsidR="00664F7E" w:rsidRDefault="009F1C03" w:rsidP="00E113DE">
    <w:pPr>
      <w:pStyle w:val="Nagwek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ab/>
    </w: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17AFB032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6C3CAF81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615F8C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6F25E84A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1C4D459D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5B744CB5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664F7E" w:rsidRPr="00B551C7" w14:paraId="67E3DAA8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4A072BFB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102F1068" w14:textId="77777777" w:rsidR="00664F7E" w:rsidRPr="004538CF" w:rsidRDefault="004F23B1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F23B1">
            <w:rPr>
              <w:rFonts w:ascii="Calibri" w:hAnsi="Calibri"/>
            </w:rPr>
            <w:t>G03_P01_I03_Z02_04v8</w:t>
          </w:r>
        </w:p>
      </w:tc>
      <w:tc>
        <w:tcPr>
          <w:tcW w:w="2991" w:type="dxa"/>
          <w:shd w:val="clear" w:color="auto" w:fill="auto"/>
          <w:vAlign w:val="center"/>
        </w:tcPr>
        <w:p w14:paraId="78951F8C" w14:textId="77777777" w:rsidR="00664F7E" w:rsidRPr="004538CF" w:rsidRDefault="00BF0600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2023-0</w:t>
          </w:r>
          <w:r w:rsidR="003C15B6">
            <w:rPr>
              <w:rFonts w:ascii="Calibri" w:hAnsi="Calibri"/>
              <w:sz w:val="20"/>
            </w:rPr>
            <w:t>9-12</w:t>
          </w:r>
        </w:p>
      </w:tc>
      <w:tc>
        <w:tcPr>
          <w:tcW w:w="2105" w:type="dxa"/>
          <w:shd w:val="clear" w:color="auto" w:fill="auto"/>
          <w:vAlign w:val="center"/>
        </w:tcPr>
        <w:p w14:paraId="0BE83FCA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fldChar w:fldCharType="begin"/>
          </w:r>
          <w:r w:rsidRPr="004538CF">
            <w:rPr>
              <w:rFonts w:ascii="Calibri" w:hAnsi="Calibri"/>
              <w:sz w:val="20"/>
            </w:rPr>
            <w:instrText>PAGE   \* MERGEFORMAT</w:instrText>
          </w:r>
          <w:r w:rsidRPr="004538CF">
            <w:rPr>
              <w:rFonts w:ascii="Calibri" w:hAnsi="Calibri"/>
              <w:sz w:val="20"/>
            </w:rPr>
            <w:fldChar w:fldCharType="separate"/>
          </w:r>
          <w:r w:rsidRPr="004538CF">
            <w:rPr>
              <w:rFonts w:ascii="Calibri" w:hAnsi="Calibri"/>
              <w:noProof/>
              <w:sz w:val="20"/>
            </w:rPr>
            <w:t>3</w:t>
          </w:r>
          <w:r w:rsidRPr="004538CF">
            <w:rPr>
              <w:rFonts w:ascii="Calibri" w:hAnsi="Calibri"/>
              <w:sz w:val="20"/>
            </w:rPr>
            <w:fldChar w:fldCharType="end"/>
          </w:r>
          <w:r w:rsidRPr="004538CF">
            <w:rPr>
              <w:rFonts w:ascii="Calibri" w:hAnsi="Calibri"/>
              <w:sz w:val="20"/>
            </w:rPr>
            <w:t xml:space="preserve"> / </w:t>
          </w:r>
          <w:r w:rsidRPr="004538CF">
            <w:rPr>
              <w:rFonts w:ascii="Calibri" w:hAnsi="Calibri"/>
              <w:sz w:val="20"/>
            </w:rPr>
            <w:fldChar w:fldCharType="begin"/>
          </w:r>
          <w:r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Pr="004538CF">
            <w:rPr>
              <w:rFonts w:ascii="Calibri" w:hAnsi="Calibri"/>
              <w:sz w:val="20"/>
            </w:rPr>
            <w:fldChar w:fldCharType="separate"/>
          </w:r>
          <w:r w:rsidRPr="004538CF">
            <w:rPr>
              <w:rFonts w:ascii="Calibri" w:hAnsi="Calibri"/>
              <w:noProof/>
              <w:sz w:val="20"/>
            </w:rPr>
            <w:t>3</w:t>
          </w:r>
          <w:r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32F363A7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B485AAA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11CAFA5C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3E42DB67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25E7E12D" w14:textId="77777777" w:rsidR="00664F7E" w:rsidRDefault="00664F7E">
    <w:pPr>
      <w:pStyle w:val="Nagwek"/>
    </w:pPr>
  </w:p>
  <w:p w14:paraId="4BB63E42" w14:textId="77777777" w:rsidR="00664F7E" w:rsidRDefault="00664F7E">
    <w:pPr>
      <w:pStyle w:val="Nagwek"/>
    </w:pPr>
  </w:p>
  <w:p w14:paraId="297F4BAF" w14:textId="77777777" w:rsidR="00664F7E" w:rsidRDefault="00664F7E">
    <w:pPr>
      <w:pStyle w:val="Nagwek"/>
    </w:pPr>
  </w:p>
  <w:p w14:paraId="13874D05" w14:textId="77777777" w:rsidR="009F1C03" w:rsidRDefault="009F1C03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247DF" w14:textId="77777777" w:rsidR="009F1C03" w:rsidRPr="00414E61" w:rsidRDefault="009F1C03" w:rsidP="009F1C03">
    <w:pPr>
      <w:ind w:right="-1197"/>
      <w:jc w:val="center"/>
    </w:pPr>
  </w:p>
  <w:tbl>
    <w:tblPr>
      <w:tblW w:w="10477" w:type="dxa"/>
      <w:tblInd w:w="1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00DDADE0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323C297A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6ED8D4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i1025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491003A3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066867A6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6E5D0034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1D58F5" w:rsidRPr="00B551C7" w14:paraId="5112CD5A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53641BE7" w14:textId="77777777" w:rsidR="001D58F5" w:rsidRPr="004538CF" w:rsidRDefault="001D58F5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428F493B" w14:textId="77777777" w:rsidR="001D58F5" w:rsidRPr="004538CF" w:rsidRDefault="001D58F5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1D58F5">
            <w:rPr>
              <w:rFonts w:ascii="Calibri" w:hAnsi="Calibri"/>
            </w:rPr>
            <w:t>G03_P01_I03_Z02.4v</w:t>
          </w:r>
          <w:r w:rsidR="003C15B6">
            <w:rPr>
              <w:rFonts w:ascii="Calibri" w:hAnsi="Calibri"/>
            </w:rPr>
            <w:t>8</w:t>
          </w:r>
        </w:p>
      </w:tc>
      <w:tc>
        <w:tcPr>
          <w:tcW w:w="2991" w:type="dxa"/>
          <w:shd w:val="clear" w:color="auto" w:fill="auto"/>
          <w:vAlign w:val="center"/>
        </w:tcPr>
        <w:p w14:paraId="0DF93959" w14:textId="77777777" w:rsidR="001D58F5" w:rsidRPr="004538CF" w:rsidRDefault="00BF0600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</w:t>
          </w:r>
          <w:r w:rsidR="003C15B6">
            <w:rPr>
              <w:rFonts w:ascii="Calibri" w:hAnsi="Calibri"/>
              <w:sz w:val="20"/>
            </w:rPr>
            <w:t>09-12</w:t>
          </w:r>
        </w:p>
      </w:tc>
      <w:tc>
        <w:tcPr>
          <w:tcW w:w="2105" w:type="dxa"/>
          <w:shd w:val="clear" w:color="auto" w:fill="auto"/>
          <w:vAlign w:val="center"/>
        </w:tcPr>
        <w:p w14:paraId="2D19C7CD" w14:textId="77777777" w:rsidR="001D58F5" w:rsidRPr="004538CF" w:rsidRDefault="00F24FE8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</w:t>
          </w:r>
          <w:r w:rsidR="001D58F5" w:rsidRPr="004538CF">
            <w:rPr>
              <w:rFonts w:ascii="Calibri" w:hAnsi="Calibri"/>
              <w:sz w:val="20"/>
            </w:rPr>
            <w:t xml:space="preserve"> / </w:t>
          </w:r>
          <w:r w:rsidR="001D58F5" w:rsidRPr="004538CF">
            <w:rPr>
              <w:rFonts w:ascii="Calibri" w:hAnsi="Calibri"/>
              <w:sz w:val="20"/>
            </w:rPr>
            <w:fldChar w:fldCharType="begin"/>
          </w:r>
          <w:r w:rsidR="001D58F5"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="001D58F5" w:rsidRPr="004538CF">
            <w:rPr>
              <w:rFonts w:ascii="Calibri" w:hAnsi="Calibri"/>
              <w:sz w:val="20"/>
            </w:rPr>
            <w:fldChar w:fldCharType="separate"/>
          </w:r>
          <w:r w:rsidR="001D58F5" w:rsidRPr="004538CF">
            <w:rPr>
              <w:rFonts w:ascii="Calibri" w:hAnsi="Calibri"/>
              <w:sz w:val="20"/>
            </w:rPr>
            <w:t>3</w:t>
          </w:r>
          <w:r w:rsidR="001D58F5"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12E352FA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95CD348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592245F9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35F2FB6A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45A3ECFF" w14:textId="77777777" w:rsidR="008D1F0E" w:rsidRPr="00D42737" w:rsidRDefault="008D1F0E" w:rsidP="008D1F0E">
    <w:pPr>
      <w:pStyle w:val="Nagwek"/>
      <w:rPr>
        <w:rFonts w:ascii="Tahoma" w:hAnsi="Tahoma"/>
        <w:b/>
        <w:sz w:val="16"/>
        <w:szCs w:val="16"/>
      </w:rPr>
    </w:pP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</w:p>
  <w:p w14:paraId="3CC7C429" w14:textId="77777777" w:rsidR="009F1C03" w:rsidRPr="00D42737" w:rsidRDefault="009F1C03" w:rsidP="009F1C03">
    <w:pPr>
      <w:pStyle w:val="Nagwek"/>
      <w:tabs>
        <w:tab w:val="clear" w:pos="4536"/>
        <w:tab w:val="clear" w:pos="9072"/>
        <w:tab w:val="left" w:pos="11624"/>
      </w:tabs>
      <w:rPr>
        <w:rFonts w:ascii="Tahoma" w:hAnsi="Tahoma"/>
        <w:b/>
        <w:sz w:val="16"/>
        <w:szCs w:val="16"/>
      </w:rPr>
    </w:pPr>
  </w:p>
  <w:p w14:paraId="56BD2459" w14:textId="77777777" w:rsidR="009F1C03" w:rsidRDefault="009F1C03" w:rsidP="00E113DE">
    <w:pPr>
      <w:pStyle w:val="Nagwek"/>
      <w:tabs>
        <w:tab w:val="clear" w:pos="4536"/>
        <w:tab w:val="clear" w:pos="9072"/>
        <w:tab w:val="left" w:pos="7513"/>
        <w:tab w:val="right" w:pos="20271"/>
      </w:tabs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                                        </w:t>
    </w:r>
    <w:r>
      <w:rPr>
        <w:rFonts w:ascii="Tahoma" w:hAnsi="Tahoma"/>
        <w:b/>
        <w:color w:val="FF0000"/>
        <w:sz w:val="32"/>
      </w:rPr>
      <w:tab/>
    </w:r>
    <w:r>
      <w:rPr>
        <w:rFonts w:ascii="Tahoma" w:hAnsi="Tahoma"/>
        <w:b/>
        <w:color w:val="FF0000"/>
        <w:sz w:val="32"/>
      </w:rPr>
      <w:tab/>
    </w:r>
    <w:r>
      <w:rPr>
        <w:rFonts w:ascii="Tahoma" w:hAnsi="Tahoma"/>
        <w:b/>
        <w:color w:val="FF0000"/>
        <w:sz w:val="32"/>
      </w:rPr>
      <w:tab/>
    </w:r>
  </w:p>
  <w:p w14:paraId="312840CD" w14:textId="77777777" w:rsidR="009F1C03" w:rsidRDefault="009F1C03" w:rsidP="00E113DE">
    <w:pPr>
      <w:pStyle w:val="Nagwek"/>
      <w:tabs>
        <w:tab w:val="clear" w:pos="4536"/>
        <w:tab w:val="clear" w:pos="9072"/>
        <w:tab w:val="left" w:pos="9193"/>
      </w:tabs>
    </w:pPr>
  </w:p>
  <w:p w14:paraId="704AC379" w14:textId="77777777" w:rsidR="009F1C03" w:rsidRPr="00C05CF5" w:rsidRDefault="009F1C03" w:rsidP="00E113DE">
    <w:pPr>
      <w:pStyle w:val="Nagwek"/>
      <w:tabs>
        <w:tab w:val="clear" w:pos="4536"/>
        <w:tab w:val="clear" w:pos="9072"/>
        <w:tab w:val="left" w:pos="919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F35A" w14:textId="77777777" w:rsidR="00664F7E" w:rsidRDefault="009F1C03">
    <w:pPr>
      <w:pStyle w:val="Nagwek"/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</w:t>
    </w: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782F63C9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3118AD92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59EEB5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1AC786D8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738CC6E9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7AB7CC8E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1D58F5" w:rsidRPr="00B551C7" w14:paraId="15BCD696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4D140E21" w14:textId="77777777" w:rsidR="001D58F5" w:rsidRPr="004538CF" w:rsidRDefault="001D58F5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156EE86D" w14:textId="77777777" w:rsidR="001D58F5" w:rsidRPr="004538CF" w:rsidRDefault="001D58F5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1D58F5">
            <w:rPr>
              <w:rFonts w:ascii="Calibri" w:hAnsi="Calibri"/>
            </w:rPr>
            <w:t>G03_P01_I03_Z02.4v</w:t>
          </w:r>
          <w:r w:rsidR="00B61530">
            <w:rPr>
              <w:rFonts w:ascii="Calibri" w:hAnsi="Calibri"/>
            </w:rPr>
            <w:t>8</w:t>
          </w:r>
        </w:p>
      </w:tc>
      <w:tc>
        <w:tcPr>
          <w:tcW w:w="2991" w:type="dxa"/>
          <w:shd w:val="clear" w:color="auto" w:fill="auto"/>
          <w:vAlign w:val="center"/>
        </w:tcPr>
        <w:p w14:paraId="5AD7484E" w14:textId="77777777" w:rsidR="001D58F5" w:rsidRPr="004538CF" w:rsidRDefault="00F24FE8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202</w:t>
          </w:r>
          <w:r w:rsidR="00BF0600">
            <w:rPr>
              <w:rFonts w:ascii="Calibri" w:hAnsi="Calibri"/>
              <w:sz w:val="20"/>
            </w:rPr>
            <w:t>3-0</w:t>
          </w:r>
          <w:r w:rsidR="00B61530">
            <w:rPr>
              <w:rFonts w:ascii="Calibri" w:hAnsi="Calibri"/>
              <w:sz w:val="20"/>
            </w:rPr>
            <w:t>9-12</w:t>
          </w:r>
        </w:p>
      </w:tc>
      <w:tc>
        <w:tcPr>
          <w:tcW w:w="2105" w:type="dxa"/>
          <w:shd w:val="clear" w:color="auto" w:fill="auto"/>
          <w:vAlign w:val="center"/>
        </w:tcPr>
        <w:p w14:paraId="0FFDC6B5" w14:textId="77777777" w:rsidR="001D58F5" w:rsidRPr="004538CF" w:rsidRDefault="00F24FE8" w:rsidP="001D58F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3</w:t>
          </w:r>
          <w:r w:rsidR="001D58F5" w:rsidRPr="004538CF">
            <w:rPr>
              <w:rFonts w:ascii="Calibri" w:hAnsi="Calibri"/>
              <w:sz w:val="20"/>
            </w:rPr>
            <w:t xml:space="preserve"> / </w:t>
          </w:r>
          <w:r w:rsidR="001D58F5" w:rsidRPr="004538CF">
            <w:rPr>
              <w:rFonts w:ascii="Calibri" w:hAnsi="Calibri"/>
              <w:sz w:val="20"/>
            </w:rPr>
            <w:fldChar w:fldCharType="begin"/>
          </w:r>
          <w:r w:rsidR="001D58F5"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="001D58F5" w:rsidRPr="004538CF">
            <w:rPr>
              <w:rFonts w:ascii="Calibri" w:hAnsi="Calibri"/>
              <w:sz w:val="20"/>
            </w:rPr>
            <w:fldChar w:fldCharType="separate"/>
          </w:r>
          <w:r w:rsidR="001D58F5" w:rsidRPr="004538CF">
            <w:rPr>
              <w:rFonts w:ascii="Calibri" w:hAnsi="Calibri"/>
              <w:sz w:val="20"/>
            </w:rPr>
            <w:t>3</w:t>
          </w:r>
          <w:r w:rsidR="001D58F5"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6D69638A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8810140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5819B609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7F1C9107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05F4A8F7" w14:textId="77777777" w:rsidR="009F1C03" w:rsidRDefault="009F1C03">
    <w:pPr>
      <w:pStyle w:val="Nagwek"/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                 </w:t>
    </w:r>
  </w:p>
  <w:p w14:paraId="1602C31B" w14:textId="77777777" w:rsidR="009F1C03" w:rsidRDefault="009F1C03">
    <w:pPr>
      <w:pStyle w:val="Nagwek"/>
      <w:rPr>
        <w:rFonts w:ascii="Tahoma" w:hAnsi="Tahoma"/>
        <w:b/>
        <w:color w:val="FF0000"/>
        <w:sz w:val="28"/>
      </w:rPr>
    </w:pPr>
    <w:r>
      <w:rPr>
        <w:rFonts w:ascii="Tahoma" w:hAnsi="Tahoma"/>
        <w:b/>
        <w:color w:val="FF0000"/>
        <w:sz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A4A"/>
    <w:multiLevelType w:val="hybridMultilevel"/>
    <w:tmpl w:val="A9FA507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5C2E70"/>
    <w:multiLevelType w:val="hybridMultilevel"/>
    <w:tmpl w:val="5AD0707E"/>
    <w:lvl w:ilvl="0" w:tplc="A21A273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3053"/>
    <w:multiLevelType w:val="hybridMultilevel"/>
    <w:tmpl w:val="3B7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50518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05AA0A3D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1C7309F"/>
    <w:multiLevelType w:val="hybridMultilevel"/>
    <w:tmpl w:val="1BB6864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124CC8"/>
    <w:multiLevelType w:val="hybridMultilevel"/>
    <w:tmpl w:val="FCD406C2"/>
    <w:lvl w:ilvl="0" w:tplc="0415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546570E"/>
    <w:multiLevelType w:val="hybridMultilevel"/>
    <w:tmpl w:val="EA32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0C78"/>
    <w:multiLevelType w:val="hybridMultilevel"/>
    <w:tmpl w:val="08EECC36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2EF7601"/>
    <w:multiLevelType w:val="hybridMultilevel"/>
    <w:tmpl w:val="BE540CA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B448F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BD309B0"/>
    <w:multiLevelType w:val="hybridMultilevel"/>
    <w:tmpl w:val="9EF8FAB0"/>
    <w:lvl w:ilvl="0" w:tplc="041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 w15:restartNumberingAfterBreak="0">
    <w:nsid w:val="3755709D"/>
    <w:multiLevelType w:val="hybridMultilevel"/>
    <w:tmpl w:val="E686350A"/>
    <w:lvl w:ilvl="0" w:tplc="CBFC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40902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745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F56DE"/>
    <w:multiLevelType w:val="hybridMultilevel"/>
    <w:tmpl w:val="D19E4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23A84"/>
    <w:multiLevelType w:val="hybridMultilevel"/>
    <w:tmpl w:val="56C2D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673ED1"/>
    <w:multiLevelType w:val="hybridMultilevel"/>
    <w:tmpl w:val="0CDC97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F6373DE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6E8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E56F1A"/>
    <w:multiLevelType w:val="hybridMultilevel"/>
    <w:tmpl w:val="38BCDB1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703563"/>
    <w:multiLevelType w:val="hybridMultilevel"/>
    <w:tmpl w:val="939ADE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66361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52485B0D"/>
    <w:multiLevelType w:val="hybridMultilevel"/>
    <w:tmpl w:val="B798F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4F38DE"/>
    <w:multiLevelType w:val="hybridMultilevel"/>
    <w:tmpl w:val="D144A2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B61A17"/>
    <w:multiLevelType w:val="hybridMultilevel"/>
    <w:tmpl w:val="34FAC4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9D9250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9DB6C5B"/>
    <w:multiLevelType w:val="hybridMultilevel"/>
    <w:tmpl w:val="562C432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C8718D"/>
    <w:multiLevelType w:val="hybridMultilevel"/>
    <w:tmpl w:val="FBD023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AC1840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2" w15:restartNumberingAfterBreak="0">
    <w:nsid w:val="608814C2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3" w15:restartNumberingAfterBreak="0">
    <w:nsid w:val="618C0541"/>
    <w:multiLevelType w:val="hybridMultilevel"/>
    <w:tmpl w:val="6D222CD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4" w15:restartNumberingAfterBreak="0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33ACA"/>
    <w:multiLevelType w:val="hybridMultilevel"/>
    <w:tmpl w:val="6F268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402D62"/>
    <w:multiLevelType w:val="hybridMultilevel"/>
    <w:tmpl w:val="7A9AFA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C1E6A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8" w15:restartNumberingAfterBreak="0">
    <w:nsid w:val="744677A9"/>
    <w:multiLevelType w:val="hybridMultilevel"/>
    <w:tmpl w:val="BBA68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80531"/>
    <w:multiLevelType w:val="multilevel"/>
    <w:tmpl w:val="CAC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D71569"/>
    <w:multiLevelType w:val="hybridMultilevel"/>
    <w:tmpl w:val="46244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C06198"/>
    <w:multiLevelType w:val="multilevel"/>
    <w:tmpl w:val="82EAD792"/>
    <w:lvl w:ilvl="0">
      <w:start w:val="9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AFC5DCB"/>
    <w:multiLevelType w:val="hybridMultilevel"/>
    <w:tmpl w:val="0B669E8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316147"/>
    <w:multiLevelType w:val="hybridMultilevel"/>
    <w:tmpl w:val="778C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B4F9E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D3142C"/>
    <w:multiLevelType w:val="hybridMultilevel"/>
    <w:tmpl w:val="43241EAC"/>
    <w:lvl w:ilvl="0" w:tplc="01C4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2512031">
    <w:abstractNumId w:val="27"/>
  </w:num>
  <w:num w:numId="2" w16cid:durableId="1793938762">
    <w:abstractNumId w:val="24"/>
  </w:num>
  <w:num w:numId="3" w16cid:durableId="1223371104">
    <w:abstractNumId w:val="6"/>
  </w:num>
  <w:num w:numId="4" w16cid:durableId="2139109587">
    <w:abstractNumId w:val="9"/>
  </w:num>
  <w:num w:numId="5" w16cid:durableId="796030931">
    <w:abstractNumId w:val="12"/>
  </w:num>
  <w:num w:numId="6" w16cid:durableId="794258371">
    <w:abstractNumId w:val="33"/>
  </w:num>
  <w:num w:numId="7" w16cid:durableId="1563709889">
    <w:abstractNumId w:val="21"/>
  </w:num>
  <w:num w:numId="8" w16cid:durableId="406539716">
    <w:abstractNumId w:val="10"/>
  </w:num>
  <w:num w:numId="9" w16cid:durableId="774441472">
    <w:abstractNumId w:val="18"/>
  </w:num>
  <w:num w:numId="10" w16cid:durableId="1716807106">
    <w:abstractNumId w:val="36"/>
  </w:num>
  <w:num w:numId="11" w16cid:durableId="356809201">
    <w:abstractNumId w:val="8"/>
  </w:num>
  <w:num w:numId="12" w16cid:durableId="1744597234">
    <w:abstractNumId w:val="45"/>
  </w:num>
  <w:num w:numId="13" w16cid:durableId="1372148582">
    <w:abstractNumId w:val="42"/>
  </w:num>
  <w:num w:numId="14" w16cid:durableId="745029828">
    <w:abstractNumId w:val="29"/>
  </w:num>
  <w:num w:numId="15" w16cid:durableId="1769426490">
    <w:abstractNumId w:val="26"/>
  </w:num>
  <w:num w:numId="16" w16cid:durableId="1245871536">
    <w:abstractNumId w:val="30"/>
  </w:num>
  <w:num w:numId="17" w16cid:durableId="718287063">
    <w:abstractNumId w:val="16"/>
  </w:num>
  <w:num w:numId="18" w16cid:durableId="1549414653">
    <w:abstractNumId w:val="0"/>
  </w:num>
  <w:num w:numId="19" w16cid:durableId="157506322">
    <w:abstractNumId w:val="13"/>
  </w:num>
  <w:num w:numId="20" w16cid:durableId="108162885">
    <w:abstractNumId w:val="39"/>
  </w:num>
  <w:num w:numId="21" w16cid:durableId="1765758849">
    <w:abstractNumId w:val="28"/>
  </w:num>
  <w:num w:numId="22" w16cid:durableId="840779694">
    <w:abstractNumId w:val="20"/>
  </w:num>
  <w:num w:numId="23" w16cid:durableId="518273302">
    <w:abstractNumId w:val="1"/>
  </w:num>
  <w:num w:numId="24" w16cid:durableId="1037240619">
    <w:abstractNumId w:val="22"/>
  </w:num>
  <w:num w:numId="25" w16cid:durableId="1756197993">
    <w:abstractNumId w:val="41"/>
  </w:num>
  <w:num w:numId="26" w16cid:durableId="858086447">
    <w:abstractNumId w:val="5"/>
  </w:num>
  <w:num w:numId="27" w16cid:durableId="1402410628">
    <w:abstractNumId w:val="7"/>
  </w:num>
  <w:num w:numId="28" w16cid:durableId="1923680045">
    <w:abstractNumId w:val="34"/>
  </w:num>
  <w:num w:numId="29" w16cid:durableId="107437791">
    <w:abstractNumId w:val="4"/>
  </w:num>
  <w:num w:numId="30" w16cid:durableId="1766152511">
    <w:abstractNumId w:val="31"/>
  </w:num>
  <w:num w:numId="31" w16cid:durableId="294220637">
    <w:abstractNumId w:val="19"/>
  </w:num>
  <w:num w:numId="32" w16cid:durableId="1955944928">
    <w:abstractNumId w:val="40"/>
  </w:num>
  <w:num w:numId="33" w16cid:durableId="959653397">
    <w:abstractNumId w:val="15"/>
  </w:num>
  <w:num w:numId="34" w16cid:durableId="487287000">
    <w:abstractNumId w:val="3"/>
  </w:num>
  <w:num w:numId="35" w16cid:durableId="1898710752">
    <w:abstractNumId w:val="14"/>
  </w:num>
  <w:num w:numId="36" w16cid:durableId="1683625615">
    <w:abstractNumId w:val="35"/>
  </w:num>
  <w:num w:numId="37" w16cid:durableId="717585978">
    <w:abstractNumId w:val="11"/>
  </w:num>
  <w:num w:numId="38" w16cid:durableId="1064371367">
    <w:abstractNumId w:val="17"/>
  </w:num>
  <w:num w:numId="39" w16cid:durableId="400369447">
    <w:abstractNumId w:val="37"/>
  </w:num>
  <w:num w:numId="40" w16cid:durableId="1034575255">
    <w:abstractNumId w:val="23"/>
  </w:num>
  <w:num w:numId="41" w16cid:durableId="916093496">
    <w:abstractNumId w:val="32"/>
  </w:num>
  <w:num w:numId="42" w16cid:durableId="241835496">
    <w:abstractNumId w:val="43"/>
  </w:num>
  <w:num w:numId="43" w16cid:durableId="1910916802">
    <w:abstractNumId w:val="2"/>
  </w:num>
  <w:num w:numId="44" w16cid:durableId="1435977495">
    <w:abstractNumId w:val="44"/>
  </w:num>
  <w:num w:numId="45" w16cid:durableId="1979065585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>
      <o:colormru v:ext="edit" colors="#6f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55"/>
    <w:rsid w:val="00001571"/>
    <w:rsid w:val="00003B5C"/>
    <w:rsid w:val="00004184"/>
    <w:rsid w:val="000073E1"/>
    <w:rsid w:val="00010E3D"/>
    <w:rsid w:val="0001401D"/>
    <w:rsid w:val="000147F0"/>
    <w:rsid w:val="00014FF0"/>
    <w:rsid w:val="00015131"/>
    <w:rsid w:val="00016533"/>
    <w:rsid w:val="00017705"/>
    <w:rsid w:val="00022637"/>
    <w:rsid w:val="00024939"/>
    <w:rsid w:val="00024B7D"/>
    <w:rsid w:val="00030E6A"/>
    <w:rsid w:val="000436B6"/>
    <w:rsid w:val="0005233F"/>
    <w:rsid w:val="0005275B"/>
    <w:rsid w:val="0005630C"/>
    <w:rsid w:val="00064658"/>
    <w:rsid w:val="0008021F"/>
    <w:rsid w:val="00082162"/>
    <w:rsid w:val="00082923"/>
    <w:rsid w:val="000837D4"/>
    <w:rsid w:val="00084546"/>
    <w:rsid w:val="000928F2"/>
    <w:rsid w:val="00095090"/>
    <w:rsid w:val="0009740E"/>
    <w:rsid w:val="000A2160"/>
    <w:rsid w:val="000A2FF3"/>
    <w:rsid w:val="000A43E9"/>
    <w:rsid w:val="000A6B9E"/>
    <w:rsid w:val="000B0501"/>
    <w:rsid w:val="000B30E3"/>
    <w:rsid w:val="000B4CE0"/>
    <w:rsid w:val="000B5BE2"/>
    <w:rsid w:val="000C1F4F"/>
    <w:rsid w:val="000C241C"/>
    <w:rsid w:val="000C739F"/>
    <w:rsid w:val="000E08FE"/>
    <w:rsid w:val="000F1ED3"/>
    <w:rsid w:val="000F4959"/>
    <w:rsid w:val="000F51E8"/>
    <w:rsid w:val="001100B1"/>
    <w:rsid w:val="00111B11"/>
    <w:rsid w:val="00113B1E"/>
    <w:rsid w:val="001144AD"/>
    <w:rsid w:val="00115997"/>
    <w:rsid w:val="0012765C"/>
    <w:rsid w:val="00131D3A"/>
    <w:rsid w:val="00133CCD"/>
    <w:rsid w:val="00137489"/>
    <w:rsid w:val="00153291"/>
    <w:rsid w:val="001546A0"/>
    <w:rsid w:val="00160DC8"/>
    <w:rsid w:val="001633A6"/>
    <w:rsid w:val="0016370B"/>
    <w:rsid w:val="00173C5C"/>
    <w:rsid w:val="00176E58"/>
    <w:rsid w:val="00177CDF"/>
    <w:rsid w:val="001800FC"/>
    <w:rsid w:val="00183B56"/>
    <w:rsid w:val="00185AE9"/>
    <w:rsid w:val="00190F58"/>
    <w:rsid w:val="00191754"/>
    <w:rsid w:val="00192221"/>
    <w:rsid w:val="001A07FE"/>
    <w:rsid w:val="001B4898"/>
    <w:rsid w:val="001B617D"/>
    <w:rsid w:val="001C2D09"/>
    <w:rsid w:val="001C3C8C"/>
    <w:rsid w:val="001C508A"/>
    <w:rsid w:val="001C65CD"/>
    <w:rsid w:val="001D1F1D"/>
    <w:rsid w:val="001D2BE8"/>
    <w:rsid w:val="001D3F28"/>
    <w:rsid w:val="001D58F5"/>
    <w:rsid w:val="001E2255"/>
    <w:rsid w:val="001E3CCF"/>
    <w:rsid w:val="001E42AD"/>
    <w:rsid w:val="002014D6"/>
    <w:rsid w:val="00205879"/>
    <w:rsid w:val="002059F4"/>
    <w:rsid w:val="002120CA"/>
    <w:rsid w:val="00216EFC"/>
    <w:rsid w:val="002368F1"/>
    <w:rsid w:val="0023766E"/>
    <w:rsid w:val="002451BF"/>
    <w:rsid w:val="002463B2"/>
    <w:rsid w:val="00252342"/>
    <w:rsid w:val="00252457"/>
    <w:rsid w:val="0026710A"/>
    <w:rsid w:val="00267C1A"/>
    <w:rsid w:val="00280921"/>
    <w:rsid w:val="0028217E"/>
    <w:rsid w:val="002846C8"/>
    <w:rsid w:val="00291164"/>
    <w:rsid w:val="0029305C"/>
    <w:rsid w:val="002A1F78"/>
    <w:rsid w:val="002A35B0"/>
    <w:rsid w:val="002A5A76"/>
    <w:rsid w:val="002A5F2D"/>
    <w:rsid w:val="002A62BD"/>
    <w:rsid w:val="002B05C3"/>
    <w:rsid w:val="002B15D1"/>
    <w:rsid w:val="002B2D90"/>
    <w:rsid w:val="002C3666"/>
    <w:rsid w:val="002C5A10"/>
    <w:rsid w:val="002D22C1"/>
    <w:rsid w:val="002D3484"/>
    <w:rsid w:val="002D5D3F"/>
    <w:rsid w:val="002E378F"/>
    <w:rsid w:val="002E3D00"/>
    <w:rsid w:val="002F1D50"/>
    <w:rsid w:val="00305A21"/>
    <w:rsid w:val="00306A59"/>
    <w:rsid w:val="00310D20"/>
    <w:rsid w:val="00311F4A"/>
    <w:rsid w:val="003127D6"/>
    <w:rsid w:val="00313406"/>
    <w:rsid w:val="00322E74"/>
    <w:rsid w:val="0032449F"/>
    <w:rsid w:val="00327167"/>
    <w:rsid w:val="00327EFB"/>
    <w:rsid w:val="00332780"/>
    <w:rsid w:val="00336104"/>
    <w:rsid w:val="00340958"/>
    <w:rsid w:val="00344187"/>
    <w:rsid w:val="00347052"/>
    <w:rsid w:val="00350C5A"/>
    <w:rsid w:val="003524C6"/>
    <w:rsid w:val="00352532"/>
    <w:rsid w:val="00353D04"/>
    <w:rsid w:val="00354426"/>
    <w:rsid w:val="00356C10"/>
    <w:rsid w:val="00356D6C"/>
    <w:rsid w:val="00356E7B"/>
    <w:rsid w:val="00360C66"/>
    <w:rsid w:val="00362508"/>
    <w:rsid w:val="00367060"/>
    <w:rsid w:val="00370794"/>
    <w:rsid w:val="00373DA3"/>
    <w:rsid w:val="00375E22"/>
    <w:rsid w:val="003771FF"/>
    <w:rsid w:val="00377958"/>
    <w:rsid w:val="00377D7A"/>
    <w:rsid w:val="003809BD"/>
    <w:rsid w:val="0038118F"/>
    <w:rsid w:val="00384CA7"/>
    <w:rsid w:val="00391AB0"/>
    <w:rsid w:val="00393D29"/>
    <w:rsid w:val="00394B46"/>
    <w:rsid w:val="003A0481"/>
    <w:rsid w:val="003A63BA"/>
    <w:rsid w:val="003B0878"/>
    <w:rsid w:val="003B415A"/>
    <w:rsid w:val="003B5E51"/>
    <w:rsid w:val="003B799A"/>
    <w:rsid w:val="003C15B6"/>
    <w:rsid w:val="003C16BD"/>
    <w:rsid w:val="003C409C"/>
    <w:rsid w:val="003D5B79"/>
    <w:rsid w:val="003E12DE"/>
    <w:rsid w:val="003E574C"/>
    <w:rsid w:val="003E782E"/>
    <w:rsid w:val="003F5106"/>
    <w:rsid w:val="003F5887"/>
    <w:rsid w:val="003F7301"/>
    <w:rsid w:val="003F7967"/>
    <w:rsid w:val="00400C9D"/>
    <w:rsid w:val="0040223D"/>
    <w:rsid w:val="00403A71"/>
    <w:rsid w:val="00403C06"/>
    <w:rsid w:val="00403DE4"/>
    <w:rsid w:val="00414E61"/>
    <w:rsid w:val="004153DD"/>
    <w:rsid w:val="00415FE0"/>
    <w:rsid w:val="00417C73"/>
    <w:rsid w:val="004241F4"/>
    <w:rsid w:val="00426774"/>
    <w:rsid w:val="00440746"/>
    <w:rsid w:val="0044651D"/>
    <w:rsid w:val="004465B4"/>
    <w:rsid w:val="004538CF"/>
    <w:rsid w:val="00454211"/>
    <w:rsid w:val="00463CF2"/>
    <w:rsid w:val="00465490"/>
    <w:rsid w:val="00466C43"/>
    <w:rsid w:val="00466D91"/>
    <w:rsid w:val="00474693"/>
    <w:rsid w:val="0047525F"/>
    <w:rsid w:val="00475F17"/>
    <w:rsid w:val="0048321D"/>
    <w:rsid w:val="0048334A"/>
    <w:rsid w:val="00485414"/>
    <w:rsid w:val="0049102F"/>
    <w:rsid w:val="00491B8D"/>
    <w:rsid w:val="004976A1"/>
    <w:rsid w:val="004A6ADC"/>
    <w:rsid w:val="004A7D1F"/>
    <w:rsid w:val="004A7E7C"/>
    <w:rsid w:val="004C1214"/>
    <w:rsid w:val="004C261F"/>
    <w:rsid w:val="004C3FD2"/>
    <w:rsid w:val="004C452F"/>
    <w:rsid w:val="004C6CF5"/>
    <w:rsid w:val="004E3C2C"/>
    <w:rsid w:val="004F23B1"/>
    <w:rsid w:val="004F37FD"/>
    <w:rsid w:val="004F5B5D"/>
    <w:rsid w:val="004F7A81"/>
    <w:rsid w:val="00502FC5"/>
    <w:rsid w:val="005033B5"/>
    <w:rsid w:val="00506413"/>
    <w:rsid w:val="00510A84"/>
    <w:rsid w:val="005224F2"/>
    <w:rsid w:val="005238B1"/>
    <w:rsid w:val="00523E06"/>
    <w:rsid w:val="00524EE2"/>
    <w:rsid w:val="00530BFE"/>
    <w:rsid w:val="0053172F"/>
    <w:rsid w:val="00537FE8"/>
    <w:rsid w:val="005422A6"/>
    <w:rsid w:val="00543DA1"/>
    <w:rsid w:val="00551575"/>
    <w:rsid w:val="0055562F"/>
    <w:rsid w:val="00557150"/>
    <w:rsid w:val="005634F8"/>
    <w:rsid w:val="00571038"/>
    <w:rsid w:val="00571BB9"/>
    <w:rsid w:val="0057222D"/>
    <w:rsid w:val="00573579"/>
    <w:rsid w:val="00575D98"/>
    <w:rsid w:val="00584306"/>
    <w:rsid w:val="005860ED"/>
    <w:rsid w:val="00586356"/>
    <w:rsid w:val="005A3092"/>
    <w:rsid w:val="005B1030"/>
    <w:rsid w:val="005B61AB"/>
    <w:rsid w:val="005B7457"/>
    <w:rsid w:val="005C2B94"/>
    <w:rsid w:val="005C3B86"/>
    <w:rsid w:val="005C3DAE"/>
    <w:rsid w:val="005C4AC3"/>
    <w:rsid w:val="005D10A7"/>
    <w:rsid w:val="005D1AFA"/>
    <w:rsid w:val="005D1E26"/>
    <w:rsid w:val="005D2B1B"/>
    <w:rsid w:val="005D6F34"/>
    <w:rsid w:val="005D7872"/>
    <w:rsid w:val="005E0851"/>
    <w:rsid w:val="005E4858"/>
    <w:rsid w:val="005E57DD"/>
    <w:rsid w:val="005F00CB"/>
    <w:rsid w:val="005F1482"/>
    <w:rsid w:val="005F1B04"/>
    <w:rsid w:val="005F413E"/>
    <w:rsid w:val="005F6E9F"/>
    <w:rsid w:val="00602BD1"/>
    <w:rsid w:val="0060454F"/>
    <w:rsid w:val="006112DE"/>
    <w:rsid w:val="00615C03"/>
    <w:rsid w:val="00623AE0"/>
    <w:rsid w:val="0063025D"/>
    <w:rsid w:val="00634B98"/>
    <w:rsid w:val="0063678A"/>
    <w:rsid w:val="00641527"/>
    <w:rsid w:val="00642514"/>
    <w:rsid w:val="0064436A"/>
    <w:rsid w:val="00646448"/>
    <w:rsid w:val="006476E2"/>
    <w:rsid w:val="00650170"/>
    <w:rsid w:val="0065244C"/>
    <w:rsid w:val="00652A62"/>
    <w:rsid w:val="00652C89"/>
    <w:rsid w:val="006546EE"/>
    <w:rsid w:val="006606DD"/>
    <w:rsid w:val="00664F7E"/>
    <w:rsid w:val="00666FA3"/>
    <w:rsid w:val="0067629B"/>
    <w:rsid w:val="006774EA"/>
    <w:rsid w:val="006819A5"/>
    <w:rsid w:val="00683C9C"/>
    <w:rsid w:val="00684143"/>
    <w:rsid w:val="00684322"/>
    <w:rsid w:val="00684D92"/>
    <w:rsid w:val="00686761"/>
    <w:rsid w:val="00690928"/>
    <w:rsid w:val="00694C1C"/>
    <w:rsid w:val="0069734A"/>
    <w:rsid w:val="006A0E31"/>
    <w:rsid w:val="006B153F"/>
    <w:rsid w:val="006B2E41"/>
    <w:rsid w:val="006B3EEF"/>
    <w:rsid w:val="006B793A"/>
    <w:rsid w:val="006C2F7C"/>
    <w:rsid w:val="006C6F17"/>
    <w:rsid w:val="006D07A7"/>
    <w:rsid w:val="006F4BC6"/>
    <w:rsid w:val="006F5995"/>
    <w:rsid w:val="00700DEA"/>
    <w:rsid w:val="00702246"/>
    <w:rsid w:val="00702F0F"/>
    <w:rsid w:val="007035C3"/>
    <w:rsid w:val="00706C9E"/>
    <w:rsid w:val="0071533F"/>
    <w:rsid w:val="00721B97"/>
    <w:rsid w:val="0072323B"/>
    <w:rsid w:val="00724A39"/>
    <w:rsid w:val="0072645A"/>
    <w:rsid w:val="007317E8"/>
    <w:rsid w:val="00740D83"/>
    <w:rsid w:val="007429B1"/>
    <w:rsid w:val="0074313D"/>
    <w:rsid w:val="00745F0C"/>
    <w:rsid w:val="0075029F"/>
    <w:rsid w:val="00750C51"/>
    <w:rsid w:val="00752BB1"/>
    <w:rsid w:val="0076775E"/>
    <w:rsid w:val="00771137"/>
    <w:rsid w:val="00772CF1"/>
    <w:rsid w:val="00773458"/>
    <w:rsid w:val="00776ED5"/>
    <w:rsid w:val="007822D4"/>
    <w:rsid w:val="007874B4"/>
    <w:rsid w:val="007916FF"/>
    <w:rsid w:val="00791C47"/>
    <w:rsid w:val="0079229E"/>
    <w:rsid w:val="00794E95"/>
    <w:rsid w:val="007B31FA"/>
    <w:rsid w:val="007B3BD5"/>
    <w:rsid w:val="007B4369"/>
    <w:rsid w:val="007B7B22"/>
    <w:rsid w:val="007D1FE2"/>
    <w:rsid w:val="007E2948"/>
    <w:rsid w:val="007E37CA"/>
    <w:rsid w:val="007F4729"/>
    <w:rsid w:val="00804932"/>
    <w:rsid w:val="008112FB"/>
    <w:rsid w:val="00811B24"/>
    <w:rsid w:val="008157BD"/>
    <w:rsid w:val="00824AA7"/>
    <w:rsid w:val="00824DE2"/>
    <w:rsid w:val="00826BDF"/>
    <w:rsid w:val="00827173"/>
    <w:rsid w:val="008279B5"/>
    <w:rsid w:val="008306DB"/>
    <w:rsid w:val="00835B47"/>
    <w:rsid w:val="00837BDD"/>
    <w:rsid w:val="00837C66"/>
    <w:rsid w:val="0084204E"/>
    <w:rsid w:val="00842F3B"/>
    <w:rsid w:val="00843365"/>
    <w:rsid w:val="008474A4"/>
    <w:rsid w:val="00851B49"/>
    <w:rsid w:val="0086380D"/>
    <w:rsid w:val="00867A49"/>
    <w:rsid w:val="0087093B"/>
    <w:rsid w:val="00872488"/>
    <w:rsid w:val="00872B44"/>
    <w:rsid w:val="00875163"/>
    <w:rsid w:val="00875A6A"/>
    <w:rsid w:val="00893EE4"/>
    <w:rsid w:val="008A150F"/>
    <w:rsid w:val="008A1907"/>
    <w:rsid w:val="008A22F8"/>
    <w:rsid w:val="008A692E"/>
    <w:rsid w:val="008B4115"/>
    <w:rsid w:val="008B5027"/>
    <w:rsid w:val="008B6603"/>
    <w:rsid w:val="008C3DBD"/>
    <w:rsid w:val="008C5F05"/>
    <w:rsid w:val="008C6DB4"/>
    <w:rsid w:val="008D13A7"/>
    <w:rsid w:val="008D1C1B"/>
    <w:rsid w:val="008D1F0E"/>
    <w:rsid w:val="008D5AD1"/>
    <w:rsid w:val="008F0955"/>
    <w:rsid w:val="008F1813"/>
    <w:rsid w:val="008F3C4B"/>
    <w:rsid w:val="008F7A6A"/>
    <w:rsid w:val="008F7ECA"/>
    <w:rsid w:val="0090044E"/>
    <w:rsid w:val="009033FD"/>
    <w:rsid w:val="00906C6E"/>
    <w:rsid w:val="00906FE6"/>
    <w:rsid w:val="00912E33"/>
    <w:rsid w:val="009145E0"/>
    <w:rsid w:val="00920259"/>
    <w:rsid w:val="009279E8"/>
    <w:rsid w:val="00933FE9"/>
    <w:rsid w:val="0094145F"/>
    <w:rsid w:val="009422E0"/>
    <w:rsid w:val="00947609"/>
    <w:rsid w:val="00950416"/>
    <w:rsid w:val="00957CBA"/>
    <w:rsid w:val="00961C59"/>
    <w:rsid w:val="009622F9"/>
    <w:rsid w:val="00962767"/>
    <w:rsid w:val="00964092"/>
    <w:rsid w:val="00971764"/>
    <w:rsid w:val="00973975"/>
    <w:rsid w:val="0097465B"/>
    <w:rsid w:val="00974DD3"/>
    <w:rsid w:val="009813B7"/>
    <w:rsid w:val="00987D6E"/>
    <w:rsid w:val="0099372A"/>
    <w:rsid w:val="00993A55"/>
    <w:rsid w:val="00993B7E"/>
    <w:rsid w:val="009952E7"/>
    <w:rsid w:val="00995A2B"/>
    <w:rsid w:val="00997805"/>
    <w:rsid w:val="009A563C"/>
    <w:rsid w:val="009B0CD5"/>
    <w:rsid w:val="009B6143"/>
    <w:rsid w:val="009C0A88"/>
    <w:rsid w:val="009C0E84"/>
    <w:rsid w:val="009C1094"/>
    <w:rsid w:val="009C5384"/>
    <w:rsid w:val="009C7083"/>
    <w:rsid w:val="009C7382"/>
    <w:rsid w:val="009D471D"/>
    <w:rsid w:val="009D6770"/>
    <w:rsid w:val="009D6812"/>
    <w:rsid w:val="009D77FD"/>
    <w:rsid w:val="009E4FB8"/>
    <w:rsid w:val="009F1C03"/>
    <w:rsid w:val="009F202E"/>
    <w:rsid w:val="009F728F"/>
    <w:rsid w:val="009F7752"/>
    <w:rsid w:val="00A01354"/>
    <w:rsid w:val="00A0135B"/>
    <w:rsid w:val="00A0598A"/>
    <w:rsid w:val="00A05CAA"/>
    <w:rsid w:val="00A12669"/>
    <w:rsid w:val="00A13E0F"/>
    <w:rsid w:val="00A14213"/>
    <w:rsid w:val="00A14DC0"/>
    <w:rsid w:val="00A157A7"/>
    <w:rsid w:val="00A21B4B"/>
    <w:rsid w:val="00A232F2"/>
    <w:rsid w:val="00A27968"/>
    <w:rsid w:val="00A32808"/>
    <w:rsid w:val="00A348E7"/>
    <w:rsid w:val="00A3509C"/>
    <w:rsid w:val="00A35FFD"/>
    <w:rsid w:val="00A507BB"/>
    <w:rsid w:val="00A62E5B"/>
    <w:rsid w:val="00A63570"/>
    <w:rsid w:val="00A63771"/>
    <w:rsid w:val="00A704BF"/>
    <w:rsid w:val="00A70974"/>
    <w:rsid w:val="00A76CFB"/>
    <w:rsid w:val="00A76E11"/>
    <w:rsid w:val="00A8538F"/>
    <w:rsid w:val="00A864BF"/>
    <w:rsid w:val="00A92FCB"/>
    <w:rsid w:val="00A94592"/>
    <w:rsid w:val="00AA4FB4"/>
    <w:rsid w:val="00AA780F"/>
    <w:rsid w:val="00AB433A"/>
    <w:rsid w:val="00AB7AC9"/>
    <w:rsid w:val="00AC05CA"/>
    <w:rsid w:val="00AC3D3A"/>
    <w:rsid w:val="00AC5F15"/>
    <w:rsid w:val="00AD0602"/>
    <w:rsid w:val="00AD1B03"/>
    <w:rsid w:val="00AD2F0D"/>
    <w:rsid w:val="00AD76EC"/>
    <w:rsid w:val="00AE3333"/>
    <w:rsid w:val="00AE49E9"/>
    <w:rsid w:val="00AF14B1"/>
    <w:rsid w:val="00AF32E1"/>
    <w:rsid w:val="00AF3E47"/>
    <w:rsid w:val="00AF50D1"/>
    <w:rsid w:val="00AF5D04"/>
    <w:rsid w:val="00AF673A"/>
    <w:rsid w:val="00B00A7E"/>
    <w:rsid w:val="00B01F95"/>
    <w:rsid w:val="00B02C94"/>
    <w:rsid w:val="00B040F2"/>
    <w:rsid w:val="00B118CE"/>
    <w:rsid w:val="00B141F0"/>
    <w:rsid w:val="00B22014"/>
    <w:rsid w:val="00B35EB5"/>
    <w:rsid w:val="00B42C59"/>
    <w:rsid w:val="00B42CF3"/>
    <w:rsid w:val="00B43400"/>
    <w:rsid w:val="00B450B3"/>
    <w:rsid w:val="00B50F5B"/>
    <w:rsid w:val="00B53D0E"/>
    <w:rsid w:val="00B572B2"/>
    <w:rsid w:val="00B61530"/>
    <w:rsid w:val="00B6341B"/>
    <w:rsid w:val="00B644A0"/>
    <w:rsid w:val="00B6488B"/>
    <w:rsid w:val="00B67392"/>
    <w:rsid w:val="00B67DFF"/>
    <w:rsid w:val="00B70D4C"/>
    <w:rsid w:val="00B85548"/>
    <w:rsid w:val="00B8563B"/>
    <w:rsid w:val="00B85FCA"/>
    <w:rsid w:val="00B879E1"/>
    <w:rsid w:val="00B90157"/>
    <w:rsid w:val="00B92444"/>
    <w:rsid w:val="00BA418E"/>
    <w:rsid w:val="00BB0393"/>
    <w:rsid w:val="00BB28D9"/>
    <w:rsid w:val="00BB4DAD"/>
    <w:rsid w:val="00BB63D2"/>
    <w:rsid w:val="00BC7C10"/>
    <w:rsid w:val="00BD14E8"/>
    <w:rsid w:val="00BD4DFD"/>
    <w:rsid w:val="00BD7459"/>
    <w:rsid w:val="00BE3A5C"/>
    <w:rsid w:val="00BE581B"/>
    <w:rsid w:val="00BF0600"/>
    <w:rsid w:val="00C00D2F"/>
    <w:rsid w:val="00C029A3"/>
    <w:rsid w:val="00C04F6C"/>
    <w:rsid w:val="00C2339C"/>
    <w:rsid w:val="00C31505"/>
    <w:rsid w:val="00C3272A"/>
    <w:rsid w:val="00C340AA"/>
    <w:rsid w:val="00C45166"/>
    <w:rsid w:val="00C5417B"/>
    <w:rsid w:val="00C569E4"/>
    <w:rsid w:val="00C6158A"/>
    <w:rsid w:val="00C62365"/>
    <w:rsid w:val="00C67782"/>
    <w:rsid w:val="00C72624"/>
    <w:rsid w:val="00C8097B"/>
    <w:rsid w:val="00C8556F"/>
    <w:rsid w:val="00C94DA1"/>
    <w:rsid w:val="00C95199"/>
    <w:rsid w:val="00C97FF5"/>
    <w:rsid w:val="00CA1902"/>
    <w:rsid w:val="00CA1C1C"/>
    <w:rsid w:val="00CA2057"/>
    <w:rsid w:val="00CA30C1"/>
    <w:rsid w:val="00CA3D9A"/>
    <w:rsid w:val="00CA6600"/>
    <w:rsid w:val="00CB6775"/>
    <w:rsid w:val="00CC2C72"/>
    <w:rsid w:val="00CC5E01"/>
    <w:rsid w:val="00CC6290"/>
    <w:rsid w:val="00CC63FC"/>
    <w:rsid w:val="00CE32CF"/>
    <w:rsid w:val="00CE41B1"/>
    <w:rsid w:val="00CE4571"/>
    <w:rsid w:val="00CE63B6"/>
    <w:rsid w:val="00CF740D"/>
    <w:rsid w:val="00D01FE8"/>
    <w:rsid w:val="00D0337F"/>
    <w:rsid w:val="00D05856"/>
    <w:rsid w:val="00D06354"/>
    <w:rsid w:val="00D07458"/>
    <w:rsid w:val="00D17115"/>
    <w:rsid w:val="00D20114"/>
    <w:rsid w:val="00D20AAB"/>
    <w:rsid w:val="00D21958"/>
    <w:rsid w:val="00D3027A"/>
    <w:rsid w:val="00D3261E"/>
    <w:rsid w:val="00D34CB3"/>
    <w:rsid w:val="00D42737"/>
    <w:rsid w:val="00D42F8A"/>
    <w:rsid w:val="00D46F3E"/>
    <w:rsid w:val="00D4797A"/>
    <w:rsid w:val="00D53280"/>
    <w:rsid w:val="00D623A0"/>
    <w:rsid w:val="00D733BD"/>
    <w:rsid w:val="00D76E2A"/>
    <w:rsid w:val="00D8071B"/>
    <w:rsid w:val="00D80CA8"/>
    <w:rsid w:val="00D85AE1"/>
    <w:rsid w:val="00D86181"/>
    <w:rsid w:val="00D94F45"/>
    <w:rsid w:val="00D96C3B"/>
    <w:rsid w:val="00DB4540"/>
    <w:rsid w:val="00DC0502"/>
    <w:rsid w:val="00DC2345"/>
    <w:rsid w:val="00DC681D"/>
    <w:rsid w:val="00DC6C09"/>
    <w:rsid w:val="00DD0A1F"/>
    <w:rsid w:val="00DE099F"/>
    <w:rsid w:val="00DE17DD"/>
    <w:rsid w:val="00DE2F25"/>
    <w:rsid w:val="00DE4574"/>
    <w:rsid w:val="00DE5785"/>
    <w:rsid w:val="00DF0ABA"/>
    <w:rsid w:val="00DF3ABF"/>
    <w:rsid w:val="00E113DE"/>
    <w:rsid w:val="00E1182D"/>
    <w:rsid w:val="00E12D71"/>
    <w:rsid w:val="00E17C98"/>
    <w:rsid w:val="00E21DA6"/>
    <w:rsid w:val="00E2516E"/>
    <w:rsid w:val="00E3080A"/>
    <w:rsid w:val="00E30A63"/>
    <w:rsid w:val="00E3117F"/>
    <w:rsid w:val="00E34975"/>
    <w:rsid w:val="00E351FC"/>
    <w:rsid w:val="00E35DC5"/>
    <w:rsid w:val="00E36273"/>
    <w:rsid w:val="00E47B7D"/>
    <w:rsid w:val="00E55DD5"/>
    <w:rsid w:val="00E64300"/>
    <w:rsid w:val="00E701D4"/>
    <w:rsid w:val="00E74EFE"/>
    <w:rsid w:val="00E76451"/>
    <w:rsid w:val="00E8072E"/>
    <w:rsid w:val="00E83F92"/>
    <w:rsid w:val="00E8572B"/>
    <w:rsid w:val="00E9200F"/>
    <w:rsid w:val="00E96F84"/>
    <w:rsid w:val="00EA2DC1"/>
    <w:rsid w:val="00EB0B67"/>
    <w:rsid w:val="00EB301E"/>
    <w:rsid w:val="00EC1FF9"/>
    <w:rsid w:val="00EC5A2D"/>
    <w:rsid w:val="00EC7BD5"/>
    <w:rsid w:val="00ED2BA5"/>
    <w:rsid w:val="00ED64B8"/>
    <w:rsid w:val="00ED6C74"/>
    <w:rsid w:val="00ED7800"/>
    <w:rsid w:val="00ED7F0A"/>
    <w:rsid w:val="00EE276C"/>
    <w:rsid w:val="00EE3A15"/>
    <w:rsid w:val="00EF0857"/>
    <w:rsid w:val="00EF0A19"/>
    <w:rsid w:val="00EF251A"/>
    <w:rsid w:val="00EF480E"/>
    <w:rsid w:val="00EF66AD"/>
    <w:rsid w:val="00EF7EEC"/>
    <w:rsid w:val="00F01E0D"/>
    <w:rsid w:val="00F044E1"/>
    <w:rsid w:val="00F07D9E"/>
    <w:rsid w:val="00F11156"/>
    <w:rsid w:val="00F12812"/>
    <w:rsid w:val="00F145F5"/>
    <w:rsid w:val="00F2134E"/>
    <w:rsid w:val="00F24FE8"/>
    <w:rsid w:val="00F25C8C"/>
    <w:rsid w:val="00F31382"/>
    <w:rsid w:val="00F321D8"/>
    <w:rsid w:val="00F34A36"/>
    <w:rsid w:val="00F51CD0"/>
    <w:rsid w:val="00F51E3C"/>
    <w:rsid w:val="00F5554F"/>
    <w:rsid w:val="00F559F8"/>
    <w:rsid w:val="00F65C14"/>
    <w:rsid w:val="00F71FE9"/>
    <w:rsid w:val="00F72760"/>
    <w:rsid w:val="00F76BC4"/>
    <w:rsid w:val="00F808D7"/>
    <w:rsid w:val="00F82319"/>
    <w:rsid w:val="00F95C05"/>
    <w:rsid w:val="00FA062D"/>
    <w:rsid w:val="00FA1F92"/>
    <w:rsid w:val="00FA50A2"/>
    <w:rsid w:val="00FA68C7"/>
    <w:rsid w:val="00FA710C"/>
    <w:rsid w:val="00FA745E"/>
    <w:rsid w:val="00FB370D"/>
    <w:rsid w:val="00FB4692"/>
    <w:rsid w:val="00FB5727"/>
    <w:rsid w:val="00FC2E4B"/>
    <w:rsid w:val="00FC64F5"/>
    <w:rsid w:val="00FD01EF"/>
    <w:rsid w:val="00FD073B"/>
    <w:rsid w:val="00FD2054"/>
    <w:rsid w:val="00FD3649"/>
    <w:rsid w:val="00FD7DE1"/>
    <w:rsid w:val="00FE3498"/>
    <w:rsid w:val="00FE378C"/>
    <w:rsid w:val="00FE4148"/>
    <w:rsid w:val="00FE6D50"/>
    <w:rsid w:val="00FE7017"/>
    <w:rsid w:val="00FE7707"/>
    <w:rsid w:val="00FF0BB2"/>
    <w:rsid w:val="00FF1D49"/>
    <w:rsid w:val="00FF4F8A"/>
    <w:rsid w:val="00FF5198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f3"/>
    </o:shapedefaults>
    <o:shapelayout v:ext="edit">
      <o:idmap v:ext="edit" data="2"/>
      <o:rules v:ext="edit">
        <o:r id="V:Rule1" type="connector" idref="#_x0000_s2395"/>
        <o:r id="V:Rule2" type="connector" idref="#_x0000_s2443"/>
        <o:r id="V:Rule3" type="connector" idref="#_x0000_s2444"/>
        <o:r id="V:Rule4" type="connector" idref="#_x0000_s2455"/>
        <o:r id="V:Rule5" type="connector" idref="#_x0000_s2499"/>
        <o:r id="V:Rule6" type="connector" idref="#_x0000_s2501"/>
      </o:rules>
    </o:shapelayout>
  </w:shapeDefaults>
  <w:decimalSymbol w:val=","/>
  <w:listSeparator w:val=";"/>
  <w14:docId w14:val="630FC3D6"/>
  <w15:chartTrackingRefBased/>
  <w15:docId w15:val="{4527BBBB-81E4-4AC2-9195-64BED525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rsid w:val="00B6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543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CFCF-C47B-4029-ADB0-8AFFDE1E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G03_P01_I03_Z02_04v1</cp:keywords>
  <cp:lastModifiedBy>Justyna Kuchniczak</cp:lastModifiedBy>
  <cp:revision>2</cp:revision>
  <cp:lastPrinted>2022-06-08T10:32:00Z</cp:lastPrinted>
  <dcterms:created xsi:type="dcterms:W3CDTF">2024-07-26T06:12:00Z</dcterms:created>
  <dcterms:modified xsi:type="dcterms:W3CDTF">2024-07-26T06:12:00Z</dcterms:modified>
</cp:coreProperties>
</file>