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A01v1</cp:keywords>
</cp:coreProperties>
</file>